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A48" w:rsidRPr="003F4AC1" w:rsidRDefault="003F4AC1" w:rsidP="005C0340">
      <w:pPr>
        <w:pStyle w:val="a7"/>
        <w:numPr>
          <w:ilvl w:val="0"/>
          <w:numId w:val="2"/>
        </w:numPr>
        <w:spacing w:line="276" w:lineRule="auto"/>
        <w:ind w:leftChars="0"/>
        <w:rPr>
          <w:rFonts w:ascii="AR CENA" w:hAnsi="AR CENA"/>
          <w:b/>
          <w:color w:val="000000" w:themeColor="text1"/>
          <w:szCs w:val="24"/>
        </w:rPr>
      </w:pPr>
      <w:r w:rsidRPr="003F4AC1">
        <w:rPr>
          <w:rFonts w:ascii="AR CENA" w:hAnsi="AR CENA" w:cs="Times New Roman"/>
          <w:b/>
          <w:color w:val="000000" w:themeColor="text1"/>
          <w:spacing w:val="15"/>
          <w:szCs w:val="24"/>
        </w:rPr>
        <w:t>香港澳門僑生畢業離境，應辦手續及需準備證件為何</w:t>
      </w:r>
      <w:r>
        <w:rPr>
          <w:rFonts w:ascii="AR CENA" w:hAnsi="AR CENA" w:cs="Times New Roman" w:hint="eastAsia"/>
          <w:b/>
          <w:color w:val="000000" w:themeColor="text1"/>
          <w:spacing w:val="15"/>
          <w:szCs w:val="24"/>
        </w:rPr>
        <w:t>?</w:t>
      </w:r>
    </w:p>
    <w:p w:rsidR="003F4AC1" w:rsidRPr="003F4AC1" w:rsidRDefault="003F4AC1" w:rsidP="005C0340">
      <w:pPr>
        <w:spacing w:line="276" w:lineRule="auto"/>
        <w:rPr>
          <w:rFonts w:ascii="AR CENA" w:hAnsi="AR CENA" w:cs="Times New Roman"/>
          <w:color w:val="000000" w:themeColor="text1"/>
          <w:spacing w:val="15"/>
          <w:szCs w:val="24"/>
        </w:rPr>
      </w:pPr>
      <w:r w:rsidRPr="003F4AC1">
        <w:rPr>
          <w:rFonts w:ascii="AR CENA" w:hAnsi="AR CENA"/>
          <w:color w:val="000000" w:themeColor="text1"/>
          <w:szCs w:val="24"/>
        </w:rPr>
        <w:t xml:space="preserve">A1 : </w:t>
      </w:r>
      <w:r w:rsidRPr="003F4AC1">
        <w:rPr>
          <w:rFonts w:ascii="AR CENA" w:hAnsi="AR CENA" w:cs="Times New Roman"/>
          <w:color w:val="000000" w:themeColor="text1"/>
          <w:spacing w:val="15"/>
          <w:szCs w:val="24"/>
        </w:rPr>
        <w:t>一、香港澳門僑生申請畢業出境應備文件：</w:t>
      </w:r>
      <w:r w:rsidRPr="003F4AC1">
        <w:rPr>
          <w:rStyle w:val="apple-converted-space"/>
          <w:rFonts w:ascii="AR CENA" w:hAnsi="AR CENA" w:cs="Times New Roman"/>
          <w:color w:val="000000" w:themeColor="text1"/>
          <w:spacing w:val="15"/>
          <w:szCs w:val="24"/>
        </w:rPr>
        <w:t> </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入出境申請書</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份。</w:t>
      </w:r>
      <w:r w:rsidRPr="003F4AC1">
        <w:rPr>
          <w:rStyle w:val="apple-converted-space"/>
          <w:rFonts w:ascii="AR CENA" w:hAnsi="AR CENA" w:cs="Times New Roman"/>
          <w:color w:val="000000" w:themeColor="text1"/>
          <w:spacing w:val="15"/>
          <w:szCs w:val="24"/>
        </w:rPr>
        <w:t> </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2.</w:t>
      </w:r>
      <w:r w:rsidRPr="003F4AC1">
        <w:rPr>
          <w:rFonts w:ascii="AR CENA" w:hAnsi="AR CENA" w:cs="Times New Roman"/>
          <w:color w:val="000000" w:themeColor="text1"/>
          <w:spacing w:val="15"/>
          <w:szCs w:val="24"/>
        </w:rPr>
        <w:t>學校畢業證書。</w:t>
      </w:r>
      <w:r w:rsidRPr="003F4AC1">
        <w:rPr>
          <w:rStyle w:val="apple-converted-space"/>
          <w:rFonts w:ascii="AR CENA" w:hAnsi="AR CENA" w:cs="Times New Roman"/>
          <w:color w:val="000000" w:themeColor="text1"/>
          <w:spacing w:val="15"/>
          <w:szCs w:val="24"/>
        </w:rPr>
        <w:t> </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3.</w:t>
      </w:r>
      <w:r w:rsidRPr="003F4AC1">
        <w:rPr>
          <w:rFonts w:ascii="AR CENA" w:hAnsi="AR CENA" w:cs="Times New Roman"/>
          <w:color w:val="000000" w:themeColor="text1"/>
          <w:spacing w:val="15"/>
          <w:szCs w:val="24"/>
        </w:rPr>
        <w:t>居留證正本。</w:t>
      </w:r>
      <w:r w:rsidRPr="003F4AC1">
        <w:rPr>
          <w:rStyle w:val="apple-converted-space"/>
          <w:rFonts w:ascii="AR CENA" w:hAnsi="AR CENA" w:cs="Times New Roman"/>
          <w:color w:val="000000" w:themeColor="text1"/>
          <w:spacing w:val="15"/>
          <w:szCs w:val="24"/>
        </w:rPr>
        <w:t> </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4.</w:t>
      </w:r>
      <w:r w:rsidRPr="003F4AC1">
        <w:rPr>
          <w:rFonts w:ascii="AR CENA" w:hAnsi="AR CENA" w:cs="Times New Roman"/>
          <w:color w:val="000000" w:themeColor="text1"/>
          <w:spacing w:val="15"/>
          <w:szCs w:val="24"/>
        </w:rPr>
        <w:t>照片</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張（同國民身分證規格）。</w:t>
      </w:r>
      <w:r w:rsidRPr="003F4AC1">
        <w:rPr>
          <w:rStyle w:val="apple-converted-space"/>
          <w:rFonts w:ascii="AR CENA" w:hAnsi="AR CENA" w:cs="Times New Roman"/>
          <w:color w:val="000000" w:themeColor="text1"/>
          <w:spacing w:val="15"/>
          <w:szCs w:val="24"/>
        </w:rPr>
        <w:t> </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5.</w:t>
      </w:r>
      <w:r w:rsidRPr="003F4AC1">
        <w:rPr>
          <w:rFonts w:ascii="AR CENA" w:hAnsi="AR CENA" w:cs="Times New Roman"/>
          <w:color w:val="000000" w:themeColor="text1"/>
          <w:spacing w:val="15"/>
          <w:szCs w:val="24"/>
        </w:rPr>
        <w:t>證照費：新台幣</w:t>
      </w:r>
      <w:r w:rsidRPr="003F4AC1">
        <w:rPr>
          <w:rFonts w:ascii="AR CENA" w:hAnsi="AR CENA" w:cs="Times New Roman"/>
          <w:color w:val="000000" w:themeColor="text1"/>
          <w:spacing w:val="15"/>
          <w:szCs w:val="24"/>
        </w:rPr>
        <w:t>300</w:t>
      </w:r>
      <w:r w:rsidRPr="003F4AC1">
        <w:rPr>
          <w:rFonts w:ascii="AR CENA" w:hAnsi="AR CENA" w:cs="Times New Roman"/>
          <w:color w:val="000000" w:themeColor="text1"/>
          <w:spacing w:val="15"/>
          <w:szCs w:val="24"/>
        </w:rPr>
        <w:t>元。</w:t>
      </w:r>
      <w:r w:rsidRPr="003F4AC1">
        <w:rPr>
          <w:rStyle w:val="apple-converted-space"/>
          <w:rFonts w:ascii="AR CENA" w:hAnsi="AR CENA" w:cs="Times New Roman"/>
          <w:color w:val="000000" w:themeColor="text1"/>
          <w:spacing w:val="15"/>
          <w:szCs w:val="24"/>
        </w:rPr>
        <w:t> </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6.</w:t>
      </w:r>
      <w:r w:rsidRPr="003F4AC1">
        <w:rPr>
          <w:rFonts w:ascii="AR CENA" w:hAnsi="AR CENA" w:cs="Times New Roman"/>
          <w:color w:val="000000" w:themeColor="text1"/>
          <w:spacing w:val="15"/>
          <w:szCs w:val="24"/>
        </w:rPr>
        <w:t>委託書（親自申請者免附）。</w:t>
      </w:r>
      <w:r w:rsidRPr="003F4AC1">
        <w:rPr>
          <w:rStyle w:val="apple-converted-space"/>
          <w:rFonts w:ascii="AR CENA" w:hAnsi="AR CENA" w:cs="Times New Roman"/>
          <w:color w:val="000000" w:themeColor="text1"/>
          <w:spacing w:val="15"/>
          <w:szCs w:val="24"/>
        </w:rPr>
        <w:t> </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7.</w:t>
      </w:r>
      <w:r w:rsidRPr="003F4AC1">
        <w:rPr>
          <w:rFonts w:ascii="AR CENA" w:hAnsi="AR CENA" w:cs="Times New Roman"/>
          <w:color w:val="000000" w:themeColor="text1"/>
          <w:spacing w:val="15"/>
          <w:szCs w:val="24"/>
        </w:rPr>
        <w:t>掛號回郵信封</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個（自取者免附）。</w:t>
      </w:r>
      <w:r w:rsidRPr="003F4AC1">
        <w:rPr>
          <w:rFonts w:ascii="AR CENA" w:hAnsi="AR CENA" w:cs="Times New Roman"/>
          <w:color w:val="000000" w:themeColor="text1"/>
          <w:spacing w:val="15"/>
          <w:szCs w:val="24"/>
        </w:rPr>
        <w:br/>
      </w:r>
      <w:r w:rsidRPr="003F4AC1">
        <w:rPr>
          <w:rFonts w:ascii="AR CENA" w:hAnsi="AR CENA" w:cs="Times New Roman"/>
          <w:color w:val="000000" w:themeColor="text1"/>
          <w:spacing w:val="15"/>
          <w:szCs w:val="24"/>
        </w:rPr>
        <w:t xml:space="preserve">    </w:t>
      </w:r>
      <w:r w:rsidRPr="003F4AC1">
        <w:rPr>
          <w:rFonts w:ascii="AR CENA" w:hAnsi="AR CENA" w:cs="Times New Roman"/>
          <w:color w:val="000000" w:themeColor="text1"/>
          <w:spacing w:val="15"/>
          <w:szCs w:val="24"/>
        </w:rPr>
        <w:t>二、可至移民署各縣市服務站辦理。</w:t>
      </w:r>
    </w:p>
    <w:p w:rsidR="003F4AC1" w:rsidRPr="003F4AC1" w:rsidRDefault="003F4AC1" w:rsidP="005C0340">
      <w:pPr>
        <w:spacing w:line="276" w:lineRule="auto"/>
        <w:rPr>
          <w:rFonts w:ascii="AR CENA" w:hAnsi="AR CENA" w:cs="Times New Roman"/>
          <w:color w:val="000000" w:themeColor="text1"/>
          <w:spacing w:val="15"/>
          <w:szCs w:val="24"/>
        </w:rPr>
      </w:pPr>
    </w:p>
    <w:p w:rsidR="003F4AC1" w:rsidRPr="003F4AC1" w:rsidRDefault="003F4AC1" w:rsidP="005C0340">
      <w:pPr>
        <w:pStyle w:val="a7"/>
        <w:numPr>
          <w:ilvl w:val="0"/>
          <w:numId w:val="2"/>
        </w:numPr>
        <w:spacing w:line="276" w:lineRule="auto"/>
        <w:ind w:leftChars="0"/>
        <w:rPr>
          <w:rFonts w:ascii="AR CENA" w:hAnsi="AR CENA"/>
          <w:b/>
          <w:color w:val="000000" w:themeColor="text1"/>
          <w:szCs w:val="24"/>
        </w:rPr>
      </w:pPr>
      <w:r w:rsidRPr="003F4AC1">
        <w:rPr>
          <w:rFonts w:ascii="AR CENA" w:hAnsi="AR CENA" w:cs="Times New Roman"/>
          <w:b/>
          <w:color w:val="000000" w:themeColor="text1"/>
          <w:spacing w:val="15"/>
          <w:szCs w:val="24"/>
        </w:rPr>
        <w:t>畢業外國學生如何留台工作</w:t>
      </w:r>
      <w:r w:rsidRPr="003F4AC1">
        <w:rPr>
          <w:rFonts w:ascii="AR CENA" w:hAnsi="AR CENA" w:cs="Times New Roman"/>
          <w:b/>
          <w:color w:val="000000" w:themeColor="text1"/>
          <w:spacing w:val="15"/>
          <w:szCs w:val="24"/>
        </w:rPr>
        <w:t>?</w:t>
      </w:r>
    </w:p>
    <w:p w:rsidR="003F4AC1" w:rsidRPr="003F4AC1" w:rsidRDefault="003F4AC1" w:rsidP="005C0340">
      <w:pPr>
        <w:spacing w:line="276" w:lineRule="auto"/>
        <w:rPr>
          <w:rFonts w:ascii="AR CENA" w:hAnsi="AR CENA" w:cs="Times New Roman"/>
          <w:color w:val="000000" w:themeColor="text1"/>
          <w:spacing w:val="15"/>
          <w:kern w:val="0"/>
          <w:szCs w:val="24"/>
        </w:rPr>
      </w:pPr>
      <w:r w:rsidRPr="003F4AC1">
        <w:rPr>
          <w:rFonts w:ascii="AR CENA" w:hAnsi="AR CENA"/>
          <w:color w:val="000000" w:themeColor="text1"/>
          <w:szCs w:val="24"/>
        </w:rPr>
        <w:t xml:space="preserve">A2 : </w:t>
      </w:r>
      <w:r w:rsidRPr="003F4AC1">
        <w:rPr>
          <w:rFonts w:ascii="AR CENA" w:hAnsi="AR CENA" w:cs="Times New Roman"/>
          <w:color w:val="000000" w:themeColor="text1"/>
          <w:spacing w:val="15"/>
          <w:kern w:val="0"/>
          <w:szCs w:val="24"/>
        </w:rPr>
        <w:t>畢業外國學生留</w:t>
      </w:r>
      <w:proofErr w:type="gramStart"/>
      <w:r w:rsidRPr="003F4AC1">
        <w:rPr>
          <w:rFonts w:ascii="AR CENA" w:hAnsi="AR CENA" w:cs="Times New Roman"/>
          <w:color w:val="000000" w:themeColor="text1"/>
          <w:spacing w:val="15"/>
          <w:kern w:val="0"/>
          <w:szCs w:val="24"/>
        </w:rPr>
        <w:t>臺</w:t>
      </w:r>
      <w:proofErr w:type="gramEnd"/>
      <w:r w:rsidRPr="003F4AC1">
        <w:rPr>
          <w:rFonts w:ascii="AR CENA" w:hAnsi="AR CENA" w:cs="Times New Roman"/>
          <w:color w:val="000000" w:themeColor="text1"/>
          <w:spacing w:val="15"/>
          <w:kern w:val="0"/>
          <w:szCs w:val="24"/>
        </w:rPr>
        <w:t>工作，需取得臺灣主管機關行政院勞工委員會之工作許可。</w:t>
      </w:r>
      <w:r w:rsidRPr="003F4AC1">
        <w:rPr>
          <w:rFonts w:ascii="AR CENA" w:hAnsi="AR CENA" w:cs="Times New Roman"/>
          <w:color w:val="000000" w:themeColor="text1"/>
          <w:spacing w:val="15"/>
          <w:kern w:val="0"/>
          <w:szCs w:val="24"/>
        </w:rPr>
        <w:t xml:space="preserve"> </w:t>
      </w:r>
      <w:r w:rsidRPr="003F4AC1">
        <w:rPr>
          <w:rFonts w:ascii="AR CENA" w:hAnsi="AR CENA" w:cs="Times New Roman"/>
          <w:color w:val="000000" w:themeColor="text1"/>
          <w:spacing w:val="15"/>
          <w:kern w:val="0"/>
          <w:szCs w:val="24"/>
        </w:rPr>
        <w:t>依據現行「外國人從事就業服務法第</w:t>
      </w:r>
      <w:r w:rsidRPr="003F4AC1">
        <w:rPr>
          <w:rFonts w:ascii="AR CENA" w:hAnsi="AR CENA" w:cs="Times New Roman"/>
          <w:color w:val="000000" w:themeColor="text1"/>
          <w:spacing w:val="15"/>
          <w:kern w:val="0"/>
          <w:szCs w:val="24"/>
        </w:rPr>
        <w:t>46</w:t>
      </w:r>
      <w:r w:rsidRPr="003F4AC1">
        <w:rPr>
          <w:rFonts w:ascii="AR CENA" w:hAnsi="AR CENA" w:cs="Times New Roman"/>
          <w:color w:val="000000" w:themeColor="text1"/>
          <w:spacing w:val="15"/>
          <w:kern w:val="0"/>
          <w:szCs w:val="24"/>
        </w:rPr>
        <w:t>條第</w:t>
      </w:r>
      <w:r w:rsidRPr="003F4AC1">
        <w:rPr>
          <w:rFonts w:ascii="AR CENA" w:hAnsi="AR CENA" w:cs="Times New Roman"/>
          <w:color w:val="000000" w:themeColor="text1"/>
          <w:spacing w:val="15"/>
          <w:kern w:val="0"/>
          <w:szCs w:val="24"/>
        </w:rPr>
        <w:t>1</w:t>
      </w:r>
      <w:r w:rsidRPr="003F4AC1">
        <w:rPr>
          <w:rFonts w:ascii="AR CENA" w:hAnsi="AR CENA" w:cs="Times New Roman"/>
          <w:color w:val="000000" w:themeColor="text1"/>
          <w:spacing w:val="15"/>
          <w:kern w:val="0"/>
          <w:szCs w:val="24"/>
        </w:rPr>
        <w:t>項第</w:t>
      </w:r>
      <w:r w:rsidRPr="003F4AC1">
        <w:rPr>
          <w:rFonts w:ascii="AR CENA" w:hAnsi="AR CENA" w:cs="Times New Roman"/>
          <w:color w:val="000000" w:themeColor="text1"/>
          <w:spacing w:val="15"/>
          <w:kern w:val="0"/>
          <w:szCs w:val="24"/>
        </w:rPr>
        <w:t>1</w:t>
      </w:r>
      <w:r w:rsidRPr="003F4AC1">
        <w:rPr>
          <w:rFonts w:ascii="AR CENA" w:hAnsi="AR CENA" w:cs="Times New Roman"/>
          <w:color w:val="000000" w:themeColor="text1"/>
          <w:spacing w:val="15"/>
          <w:kern w:val="0"/>
          <w:szCs w:val="24"/>
        </w:rPr>
        <w:t>款至第</w:t>
      </w:r>
      <w:r w:rsidRPr="003F4AC1">
        <w:rPr>
          <w:rFonts w:ascii="AR CENA" w:hAnsi="AR CENA" w:cs="Times New Roman"/>
          <w:color w:val="000000" w:themeColor="text1"/>
          <w:spacing w:val="15"/>
          <w:kern w:val="0"/>
          <w:szCs w:val="24"/>
        </w:rPr>
        <w:t>6</w:t>
      </w:r>
      <w:r w:rsidRPr="003F4AC1">
        <w:rPr>
          <w:rFonts w:ascii="AR CENA" w:hAnsi="AR CENA" w:cs="Times New Roman"/>
          <w:color w:val="000000" w:themeColor="text1"/>
          <w:spacing w:val="15"/>
          <w:kern w:val="0"/>
          <w:szCs w:val="24"/>
        </w:rPr>
        <w:t>款工作資格及審查標準」第</w:t>
      </w:r>
      <w:r w:rsidRPr="003F4AC1">
        <w:rPr>
          <w:rFonts w:ascii="AR CENA" w:hAnsi="AR CENA" w:cs="Times New Roman"/>
          <w:color w:val="000000" w:themeColor="text1"/>
          <w:spacing w:val="15"/>
          <w:kern w:val="0"/>
          <w:szCs w:val="24"/>
        </w:rPr>
        <w:t>4</w:t>
      </w:r>
      <w:r w:rsidRPr="003F4AC1">
        <w:rPr>
          <w:rFonts w:ascii="AR CENA" w:hAnsi="AR CENA" w:cs="Times New Roman"/>
          <w:color w:val="000000" w:themeColor="text1"/>
          <w:spacing w:val="15"/>
          <w:kern w:val="0"/>
          <w:szCs w:val="24"/>
        </w:rPr>
        <w:t>條規定，所稱專門性或技術性工作，係指外國人受聘僱從事下列具專門知識或特殊專長、技術之工作包括：</w:t>
      </w:r>
      <w:r w:rsidRPr="003F4AC1">
        <w:rPr>
          <w:rFonts w:ascii="AR CENA" w:hAnsi="AR CENA" w:cs="Times New Roman"/>
          <w:color w:val="000000" w:themeColor="text1"/>
          <w:spacing w:val="15"/>
          <w:kern w:val="0"/>
          <w:szCs w:val="24"/>
        </w:rPr>
        <w:t> 1.</w:t>
      </w:r>
      <w:r w:rsidRPr="003F4AC1">
        <w:rPr>
          <w:rFonts w:ascii="AR CENA" w:hAnsi="AR CENA" w:cs="Times New Roman"/>
          <w:color w:val="000000" w:themeColor="text1"/>
          <w:spacing w:val="15"/>
          <w:kern w:val="0"/>
          <w:szCs w:val="24"/>
        </w:rPr>
        <w:t>營</w:t>
      </w:r>
      <w:proofErr w:type="gramStart"/>
      <w:r w:rsidRPr="003F4AC1">
        <w:rPr>
          <w:rFonts w:ascii="AR CENA" w:hAnsi="AR CENA" w:cs="Times New Roman"/>
          <w:color w:val="000000" w:themeColor="text1"/>
          <w:spacing w:val="15"/>
          <w:kern w:val="0"/>
          <w:szCs w:val="24"/>
        </w:rPr>
        <w:t>繕</w:t>
      </w:r>
      <w:proofErr w:type="gramEnd"/>
      <w:r w:rsidRPr="003F4AC1">
        <w:rPr>
          <w:rFonts w:ascii="AR CENA" w:hAnsi="AR CENA" w:cs="Times New Roman"/>
          <w:color w:val="000000" w:themeColor="text1"/>
          <w:spacing w:val="15"/>
          <w:kern w:val="0"/>
          <w:szCs w:val="24"/>
        </w:rPr>
        <w:t>工程或建築技術工作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2.</w:t>
      </w:r>
      <w:r w:rsidRPr="003F4AC1">
        <w:rPr>
          <w:rFonts w:ascii="AR CENA" w:hAnsi="AR CENA" w:cs="Times New Roman"/>
          <w:color w:val="000000" w:themeColor="text1"/>
          <w:spacing w:val="15"/>
          <w:kern w:val="0"/>
          <w:szCs w:val="24"/>
        </w:rPr>
        <w:t>交通事業工作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3.</w:t>
      </w:r>
      <w:r w:rsidRPr="003F4AC1">
        <w:rPr>
          <w:rFonts w:ascii="AR CENA" w:hAnsi="AR CENA" w:cs="Times New Roman"/>
          <w:color w:val="000000" w:themeColor="text1"/>
          <w:spacing w:val="15"/>
          <w:kern w:val="0"/>
          <w:szCs w:val="24"/>
        </w:rPr>
        <w:t>財稅金融服務工作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4.</w:t>
      </w:r>
      <w:r w:rsidRPr="003F4AC1">
        <w:rPr>
          <w:rFonts w:ascii="AR CENA" w:hAnsi="AR CENA" w:cs="Times New Roman"/>
          <w:color w:val="000000" w:themeColor="text1"/>
          <w:spacing w:val="15"/>
          <w:kern w:val="0"/>
          <w:szCs w:val="24"/>
        </w:rPr>
        <w:t>不動產經紀工作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5.</w:t>
      </w:r>
      <w:r w:rsidRPr="003F4AC1">
        <w:rPr>
          <w:rFonts w:ascii="AR CENA" w:hAnsi="AR CENA" w:cs="Times New Roman"/>
          <w:color w:val="000000" w:themeColor="text1"/>
          <w:spacing w:val="15"/>
          <w:kern w:val="0"/>
          <w:szCs w:val="24"/>
        </w:rPr>
        <w:t>移民服務工作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6.</w:t>
      </w:r>
      <w:r w:rsidRPr="003F4AC1">
        <w:rPr>
          <w:rFonts w:ascii="AR CENA" w:hAnsi="AR CENA" w:cs="Times New Roman"/>
          <w:color w:val="000000" w:themeColor="text1"/>
          <w:spacing w:val="15"/>
          <w:kern w:val="0"/>
          <w:szCs w:val="24"/>
        </w:rPr>
        <w:t>律師工作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7.</w:t>
      </w:r>
      <w:r w:rsidRPr="003F4AC1">
        <w:rPr>
          <w:rFonts w:ascii="AR CENA" w:hAnsi="AR CENA" w:cs="Times New Roman"/>
          <w:color w:val="000000" w:themeColor="text1"/>
          <w:spacing w:val="15"/>
          <w:kern w:val="0"/>
          <w:szCs w:val="24"/>
        </w:rPr>
        <w:t>技師工作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8.</w:t>
      </w:r>
      <w:r w:rsidRPr="003F4AC1">
        <w:rPr>
          <w:rFonts w:ascii="AR CENA" w:hAnsi="AR CENA" w:cs="Times New Roman"/>
          <w:color w:val="000000" w:themeColor="text1"/>
          <w:spacing w:val="15"/>
          <w:kern w:val="0"/>
          <w:szCs w:val="24"/>
        </w:rPr>
        <w:t>醫療保健工作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9.</w:t>
      </w:r>
      <w:r w:rsidRPr="003F4AC1">
        <w:rPr>
          <w:rFonts w:ascii="AR CENA" w:hAnsi="AR CENA" w:cs="Times New Roman"/>
          <w:color w:val="000000" w:themeColor="text1"/>
          <w:spacing w:val="15"/>
          <w:kern w:val="0"/>
          <w:szCs w:val="24"/>
        </w:rPr>
        <w:t>環境保護工作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10.</w:t>
      </w:r>
      <w:r w:rsidRPr="003F4AC1">
        <w:rPr>
          <w:rFonts w:ascii="AR CENA" w:hAnsi="AR CENA" w:cs="Times New Roman"/>
          <w:color w:val="000000" w:themeColor="text1"/>
          <w:spacing w:val="15"/>
          <w:kern w:val="0"/>
          <w:szCs w:val="24"/>
        </w:rPr>
        <w:t>文化、運動及休閒服務工作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11.</w:t>
      </w:r>
      <w:r w:rsidRPr="003F4AC1">
        <w:rPr>
          <w:rFonts w:ascii="AR CENA" w:hAnsi="AR CENA" w:cs="Times New Roman"/>
          <w:color w:val="000000" w:themeColor="text1"/>
          <w:spacing w:val="15"/>
          <w:kern w:val="0"/>
          <w:szCs w:val="24"/>
        </w:rPr>
        <w:t>學術研究工作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12.</w:t>
      </w:r>
      <w:r w:rsidRPr="003F4AC1">
        <w:rPr>
          <w:rFonts w:ascii="AR CENA" w:hAnsi="AR CENA" w:cs="Times New Roman"/>
          <w:color w:val="000000" w:themeColor="text1"/>
          <w:spacing w:val="15"/>
          <w:kern w:val="0"/>
          <w:szCs w:val="24"/>
        </w:rPr>
        <w:t>獸醫師工作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13.</w:t>
      </w:r>
      <w:r w:rsidRPr="003F4AC1">
        <w:rPr>
          <w:rFonts w:ascii="AR CENA" w:hAnsi="AR CENA" w:cs="Times New Roman"/>
          <w:color w:val="000000" w:themeColor="text1"/>
          <w:spacing w:val="15"/>
          <w:kern w:val="0"/>
          <w:szCs w:val="24"/>
        </w:rPr>
        <w:t>製造業工作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14.</w:t>
      </w:r>
      <w:r w:rsidRPr="003F4AC1">
        <w:rPr>
          <w:rFonts w:ascii="AR CENA" w:hAnsi="AR CENA" w:cs="Times New Roman"/>
          <w:color w:val="000000" w:themeColor="text1"/>
          <w:spacing w:val="15"/>
          <w:kern w:val="0"/>
          <w:szCs w:val="24"/>
        </w:rPr>
        <w:t>批發業工作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t xml:space="preserve">   15.</w:t>
      </w:r>
      <w:r w:rsidRPr="003F4AC1">
        <w:rPr>
          <w:rFonts w:ascii="AR CENA" w:hAnsi="AR CENA" w:cs="Times New Roman"/>
          <w:color w:val="000000" w:themeColor="text1"/>
          <w:spacing w:val="15"/>
          <w:kern w:val="0"/>
          <w:szCs w:val="24"/>
        </w:rPr>
        <w:t>其他經中央主管機關會商中央目的事業主管機關指定之工作</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r>
      <w:r w:rsidRPr="003F4AC1">
        <w:rPr>
          <w:rFonts w:ascii="AR CENA" w:hAnsi="AR CENA" w:cs="Times New Roman"/>
          <w:color w:val="000000" w:themeColor="text1"/>
          <w:spacing w:val="15"/>
          <w:kern w:val="0"/>
          <w:szCs w:val="24"/>
        </w:rPr>
        <w:t>另該法第</w:t>
      </w:r>
      <w:r w:rsidRPr="003F4AC1">
        <w:rPr>
          <w:rFonts w:ascii="AR CENA" w:hAnsi="AR CENA" w:cs="Times New Roman"/>
          <w:color w:val="000000" w:themeColor="text1"/>
          <w:spacing w:val="15"/>
          <w:kern w:val="0"/>
          <w:szCs w:val="24"/>
        </w:rPr>
        <w:t>5</w:t>
      </w:r>
      <w:r w:rsidRPr="003F4AC1">
        <w:rPr>
          <w:rFonts w:ascii="AR CENA" w:hAnsi="AR CENA" w:cs="Times New Roman"/>
          <w:color w:val="000000" w:themeColor="text1"/>
          <w:spacing w:val="15"/>
          <w:kern w:val="0"/>
          <w:szCs w:val="24"/>
        </w:rPr>
        <w:t>條第</w:t>
      </w:r>
      <w:r w:rsidRPr="003F4AC1">
        <w:rPr>
          <w:rFonts w:ascii="AR CENA" w:hAnsi="AR CENA" w:cs="Times New Roman"/>
          <w:color w:val="000000" w:themeColor="text1"/>
          <w:spacing w:val="15"/>
          <w:kern w:val="0"/>
          <w:szCs w:val="24"/>
        </w:rPr>
        <w:t>1</w:t>
      </w:r>
      <w:r w:rsidRPr="003F4AC1">
        <w:rPr>
          <w:rFonts w:ascii="AR CENA" w:hAnsi="AR CENA" w:cs="Times New Roman"/>
          <w:color w:val="000000" w:themeColor="text1"/>
          <w:spacing w:val="15"/>
          <w:kern w:val="0"/>
          <w:szCs w:val="24"/>
        </w:rPr>
        <w:t>項第</w:t>
      </w:r>
      <w:r w:rsidRPr="003F4AC1">
        <w:rPr>
          <w:rFonts w:ascii="AR CENA" w:hAnsi="AR CENA" w:cs="Times New Roman"/>
          <w:color w:val="000000" w:themeColor="text1"/>
          <w:spacing w:val="15"/>
          <w:kern w:val="0"/>
          <w:szCs w:val="24"/>
        </w:rPr>
        <w:t>2</w:t>
      </w:r>
      <w:r w:rsidRPr="003F4AC1">
        <w:rPr>
          <w:rFonts w:ascii="AR CENA" w:hAnsi="AR CENA" w:cs="Times New Roman"/>
          <w:color w:val="000000" w:themeColor="text1"/>
          <w:spacing w:val="15"/>
          <w:kern w:val="0"/>
          <w:szCs w:val="24"/>
        </w:rPr>
        <w:t>款規定，外國人受聘僱從事專門或技術性工作，需取得國內外大學相關系所之碩士以上學位者，或取得相關系所之學士</w:t>
      </w:r>
      <w:r w:rsidRPr="003F4AC1">
        <w:rPr>
          <w:rFonts w:ascii="AR CENA" w:hAnsi="AR CENA" w:cs="Times New Roman"/>
          <w:color w:val="000000" w:themeColor="text1"/>
          <w:spacing w:val="15"/>
          <w:kern w:val="0"/>
          <w:szCs w:val="24"/>
        </w:rPr>
        <w:lastRenderedPageBreak/>
        <w:t>學位而有二年以上相關工作經驗。又第</w:t>
      </w:r>
      <w:r w:rsidRPr="003F4AC1">
        <w:rPr>
          <w:rFonts w:ascii="AR CENA" w:hAnsi="AR CENA" w:cs="Times New Roman"/>
          <w:color w:val="000000" w:themeColor="text1"/>
          <w:spacing w:val="15"/>
          <w:kern w:val="0"/>
          <w:szCs w:val="24"/>
        </w:rPr>
        <w:t>8</w:t>
      </w:r>
      <w:r w:rsidRPr="003F4AC1">
        <w:rPr>
          <w:rFonts w:ascii="AR CENA" w:hAnsi="AR CENA" w:cs="Times New Roman"/>
          <w:color w:val="000000" w:themeColor="text1"/>
          <w:spacing w:val="15"/>
          <w:kern w:val="0"/>
          <w:szCs w:val="24"/>
        </w:rPr>
        <w:t>條規定，外國人受聘僱從事第</w:t>
      </w:r>
      <w:r w:rsidRPr="003F4AC1">
        <w:rPr>
          <w:rFonts w:ascii="AR CENA" w:hAnsi="AR CENA" w:cs="Times New Roman"/>
          <w:color w:val="000000" w:themeColor="text1"/>
          <w:spacing w:val="15"/>
          <w:kern w:val="0"/>
          <w:szCs w:val="24"/>
        </w:rPr>
        <w:t>4</w:t>
      </w:r>
      <w:r w:rsidRPr="003F4AC1">
        <w:rPr>
          <w:rFonts w:ascii="AR CENA" w:hAnsi="AR CENA" w:cs="Times New Roman"/>
          <w:color w:val="000000" w:themeColor="text1"/>
          <w:spacing w:val="15"/>
          <w:kern w:val="0"/>
          <w:szCs w:val="24"/>
        </w:rPr>
        <w:t>條之工作，其薪資不得低於中央主管機關公告之數額。</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r>
      <w:r w:rsidRPr="003F4AC1">
        <w:rPr>
          <w:rFonts w:ascii="AR CENA" w:hAnsi="AR CENA" w:cs="Times New Roman"/>
          <w:color w:val="000000" w:themeColor="text1"/>
          <w:spacing w:val="15"/>
          <w:kern w:val="0"/>
          <w:szCs w:val="24"/>
        </w:rPr>
        <w:t>詳細相關規定請洽「行政院勞工委員會職業訓練局」</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r>
      <w:r w:rsidRPr="003F4AC1">
        <w:rPr>
          <w:rFonts w:ascii="AR CENA" w:hAnsi="AR CENA" w:cs="Times New Roman"/>
          <w:color w:val="000000" w:themeColor="text1"/>
          <w:spacing w:val="15"/>
          <w:kern w:val="0"/>
          <w:szCs w:val="24"/>
        </w:rPr>
        <w:t>網站：</w:t>
      </w:r>
      <w:r w:rsidRPr="003F4AC1">
        <w:rPr>
          <w:rFonts w:ascii="AR CENA" w:hAnsi="AR CENA" w:cs="Times New Roman"/>
          <w:color w:val="000000" w:themeColor="text1"/>
          <w:spacing w:val="15"/>
          <w:kern w:val="0"/>
          <w:szCs w:val="24"/>
        </w:rPr>
        <w:t>http://www.evta.gov.tw/</w:t>
      </w:r>
      <w:r w:rsidRPr="003F4AC1">
        <w:rPr>
          <w:rFonts w:ascii="AR CENA" w:hAnsi="AR CENA" w:cs="Times New Roman"/>
          <w:color w:val="000000" w:themeColor="text1"/>
          <w:spacing w:val="15"/>
          <w:kern w:val="0"/>
          <w:szCs w:val="24"/>
        </w:rPr>
        <w:br/>
      </w:r>
      <w:r w:rsidRPr="003F4AC1">
        <w:rPr>
          <w:rFonts w:ascii="AR CENA" w:hAnsi="AR CENA" w:cs="Times New Roman"/>
          <w:color w:val="000000" w:themeColor="text1"/>
          <w:spacing w:val="15"/>
          <w:kern w:val="0"/>
          <w:szCs w:val="24"/>
        </w:rPr>
        <w:t>地址：</w:t>
      </w:r>
      <w:r w:rsidRPr="003F4AC1">
        <w:rPr>
          <w:rFonts w:ascii="AR CENA" w:hAnsi="AR CENA" w:cs="Times New Roman"/>
          <w:color w:val="000000" w:themeColor="text1"/>
          <w:spacing w:val="15"/>
          <w:kern w:val="0"/>
          <w:szCs w:val="24"/>
        </w:rPr>
        <w:t xml:space="preserve">103 </w:t>
      </w:r>
      <w:r w:rsidRPr="003F4AC1">
        <w:rPr>
          <w:rFonts w:ascii="AR CENA" w:hAnsi="AR CENA" w:cs="Times New Roman"/>
          <w:color w:val="000000" w:themeColor="text1"/>
          <w:spacing w:val="15"/>
          <w:kern w:val="0"/>
          <w:szCs w:val="24"/>
        </w:rPr>
        <w:t>臺北市大同區延平北路二段</w:t>
      </w:r>
      <w:r w:rsidRPr="003F4AC1">
        <w:rPr>
          <w:rFonts w:ascii="AR CENA" w:hAnsi="AR CENA" w:cs="Times New Roman"/>
          <w:color w:val="000000" w:themeColor="text1"/>
          <w:spacing w:val="15"/>
          <w:kern w:val="0"/>
          <w:szCs w:val="24"/>
        </w:rPr>
        <w:t>83</w:t>
      </w:r>
      <w:r w:rsidRPr="003F4AC1">
        <w:rPr>
          <w:rFonts w:ascii="AR CENA" w:hAnsi="AR CENA" w:cs="Times New Roman"/>
          <w:color w:val="000000" w:themeColor="text1"/>
          <w:spacing w:val="15"/>
          <w:kern w:val="0"/>
          <w:szCs w:val="24"/>
        </w:rPr>
        <w:t>號</w:t>
      </w:r>
      <w:r w:rsidRPr="003F4AC1">
        <w:rPr>
          <w:rFonts w:ascii="AR CENA" w:hAnsi="AR CENA" w:cs="Times New Roman"/>
          <w:color w:val="000000" w:themeColor="text1"/>
          <w:spacing w:val="15"/>
          <w:kern w:val="0"/>
          <w:szCs w:val="24"/>
        </w:rPr>
        <w:t>1</w:t>
      </w:r>
      <w:r w:rsidRPr="003F4AC1">
        <w:rPr>
          <w:rFonts w:ascii="AR CENA" w:hAnsi="AR CENA" w:cs="Times New Roman"/>
          <w:color w:val="000000" w:themeColor="text1"/>
          <w:spacing w:val="15"/>
          <w:kern w:val="0"/>
          <w:szCs w:val="24"/>
        </w:rPr>
        <w:t>樓</w:t>
      </w:r>
      <w:r w:rsidRPr="003F4AC1">
        <w:rPr>
          <w:rFonts w:ascii="AR CENA" w:hAnsi="AR CENA" w:cs="Times New Roman"/>
          <w:color w:val="000000" w:themeColor="text1"/>
          <w:spacing w:val="15"/>
          <w:kern w:val="0"/>
          <w:szCs w:val="24"/>
        </w:rPr>
        <w:t> </w:t>
      </w:r>
      <w:r w:rsidRPr="003F4AC1">
        <w:rPr>
          <w:rFonts w:ascii="AR CENA" w:hAnsi="AR CENA" w:cs="Times New Roman"/>
          <w:color w:val="000000" w:themeColor="text1"/>
          <w:spacing w:val="15"/>
          <w:kern w:val="0"/>
          <w:szCs w:val="24"/>
        </w:rPr>
        <w:br/>
      </w:r>
      <w:r w:rsidRPr="003F4AC1">
        <w:rPr>
          <w:rFonts w:ascii="AR CENA" w:hAnsi="AR CENA" w:cs="Times New Roman"/>
          <w:color w:val="000000" w:themeColor="text1"/>
          <w:spacing w:val="15"/>
          <w:kern w:val="0"/>
          <w:szCs w:val="24"/>
        </w:rPr>
        <w:t>電話：</w:t>
      </w:r>
      <w:r w:rsidRPr="003F4AC1">
        <w:rPr>
          <w:rFonts w:ascii="AR CENA" w:hAnsi="AR CENA" w:cs="Times New Roman"/>
          <w:color w:val="000000" w:themeColor="text1"/>
          <w:spacing w:val="15"/>
          <w:kern w:val="0"/>
          <w:szCs w:val="24"/>
        </w:rPr>
        <w:t>(02) 8590-2567</w:t>
      </w:r>
      <w:r w:rsidRPr="003F4AC1">
        <w:rPr>
          <w:rFonts w:ascii="AR CENA" w:hAnsi="AR CENA" w:cs="Times New Roman"/>
          <w:color w:val="000000" w:themeColor="text1"/>
          <w:spacing w:val="15"/>
          <w:kern w:val="0"/>
          <w:szCs w:val="24"/>
        </w:rPr>
        <w:br/>
      </w:r>
      <w:r w:rsidRPr="003F4AC1">
        <w:rPr>
          <w:rFonts w:ascii="AR CENA" w:hAnsi="AR CENA" w:cs="Times New Roman"/>
          <w:color w:val="000000" w:themeColor="text1"/>
          <w:spacing w:val="15"/>
          <w:kern w:val="0"/>
          <w:szCs w:val="24"/>
        </w:rPr>
        <w:t>服務時間：週一至週五；上午</w:t>
      </w:r>
      <w:r w:rsidRPr="003F4AC1">
        <w:rPr>
          <w:rFonts w:ascii="AR CENA" w:hAnsi="AR CENA" w:cs="Times New Roman"/>
          <w:color w:val="000000" w:themeColor="text1"/>
          <w:spacing w:val="15"/>
          <w:kern w:val="0"/>
          <w:szCs w:val="24"/>
        </w:rPr>
        <w:t>8:30~12:30</w:t>
      </w:r>
      <w:r w:rsidRPr="003F4AC1">
        <w:rPr>
          <w:rFonts w:ascii="AR CENA" w:hAnsi="AR CENA" w:cs="Times New Roman"/>
          <w:color w:val="000000" w:themeColor="text1"/>
          <w:spacing w:val="15"/>
          <w:kern w:val="0"/>
          <w:szCs w:val="24"/>
        </w:rPr>
        <w:t>；下午</w:t>
      </w:r>
      <w:r w:rsidRPr="003F4AC1">
        <w:rPr>
          <w:rFonts w:ascii="AR CENA" w:hAnsi="AR CENA" w:cs="Times New Roman"/>
          <w:color w:val="000000" w:themeColor="text1"/>
          <w:spacing w:val="15"/>
          <w:kern w:val="0"/>
          <w:szCs w:val="24"/>
        </w:rPr>
        <w:t>1:30~5:30 </w:t>
      </w:r>
    </w:p>
    <w:p w:rsidR="003F4AC1" w:rsidRPr="003F4AC1" w:rsidRDefault="003F4AC1" w:rsidP="005C0340">
      <w:pPr>
        <w:spacing w:line="276" w:lineRule="auto"/>
        <w:rPr>
          <w:rFonts w:ascii="AR CENA" w:hAnsi="AR CENA" w:cs="Times New Roman"/>
          <w:color w:val="000000" w:themeColor="text1"/>
          <w:spacing w:val="15"/>
          <w:kern w:val="0"/>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在台駕駛須知</w:t>
      </w:r>
    </w:p>
    <w:p w:rsidR="003F4AC1" w:rsidRPr="003F4AC1" w:rsidRDefault="003F4AC1" w:rsidP="005C0340">
      <w:pPr>
        <w:spacing w:line="276" w:lineRule="auto"/>
        <w:ind w:left="405" w:hangingChars="150" w:hanging="405"/>
        <w:rPr>
          <w:rFonts w:ascii="AR CENA" w:hAnsi="AR CENA" w:cs="Times New Roman"/>
          <w:color w:val="000000" w:themeColor="text1"/>
          <w:spacing w:val="15"/>
          <w:kern w:val="0"/>
          <w:szCs w:val="24"/>
        </w:rPr>
      </w:pPr>
      <w:r w:rsidRPr="003F4AC1">
        <w:rPr>
          <w:rFonts w:ascii="AR CENA" w:hAnsi="AR CENA" w:cs="Times New Roman"/>
          <w:color w:val="000000" w:themeColor="text1"/>
          <w:spacing w:val="15"/>
          <w:kern w:val="0"/>
          <w:szCs w:val="24"/>
        </w:rPr>
        <w:t>A3 : 1.</w:t>
      </w:r>
      <w:r w:rsidRPr="003F4AC1">
        <w:rPr>
          <w:rFonts w:ascii="AR CENA" w:hAnsi="AR CENA" w:cs="Times New Roman"/>
          <w:color w:val="000000" w:themeColor="text1"/>
          <w:spacing w:val="15"/>
          <w:kern w:val="0"/>
          <w:szCs w:val="24"/>
        </w:rPr>
        <w:t>外國學生欲辦理國際駕駛執照簽證者，請先查閱平等互惠原則查</w:t>
      </w:r>
      <w:r>
        <w:rPr>
          <w:rFonts w:ascii="AR CENA" w:hAnsi="AR CENA" w:cs="Times New Roman" w:hint="eastAsia"/>
          <w:color w:val="000000" w:themeColor="text1"/>
          <w:spacing w:val="15"/>
          <w:kern w:val="0"/>
          <w:szCs w:val="24"/>
        </w:rPr>
        <w:br/>
      </w:r>
      <w:proofErr w:type="gramStart"/>
      <w:r w:rsidRPr="003F4AC1">
        <w:rPr>
          <w:rFonts w:ascii="AR CENA" w:hAnsi="AR CENA" w:cs="Times New Roman"/>
          <w:color w:val="000000" w:themeColor="text1"/>
          <w:spacing w:val="15"/>
          <w:kern w:val="0"/>
          <w:szCs w:val="24"/>
        </w:rPr>
        <w:t>詢</w:t>
      </w:r>
      <w:proofErr w:type="gramEnd"/>
      <w:r w:rsidRPr="003F4AC1">
        <w:rPr>
          <w:rFonts w:ascii="AR CENA" w:hAnsi="AR CENA" w:cs="Times New Roman"/>
          <w:color w:val="000000" w:themeColor="text1"/>
          <w:spacing w:val="15"/>
          <w:kern w:val="0"/>
          <w:szCs w:val="24"/>
        </w:rPr>
        <w:t>可否辦理。如持有互惠國所核發之有效國際駕照者，依道路交通安全規則規定，得於三十日內在</w:t>
      </w:r>
      <w:proofErr w:type="gramStart"/>
      <w:r w:rsidRPr="003F4AC1">
        <w:rPr>
          <w:rFonts w:ascii="AR CENA" w:hAnsi="AR CENA" w:cs="Times New Roman"/>
          <w:color w:val="000000" w:themeColor="text1"/>
          <w:spacing w:val="15"/>
          <w:kern w:val="0"/>
          <w:szCs w:val="24"/>
        </w:rPr>
        <w:t>臺</w:t>
      </w:r>
      <w:proofErr w:type="gramEnd"/>
      <w:r w:rsidRPr="003F4AC1">
        <w:rPr>
          <w:rFonts w:ascii="AR CENA" w:hAnsi="AR CENA" w:cs="Times New Roman"/>
          <w:color w:val="000000" w:themeColor="text1"/>
          <w:spacing w:val="15"/>
          <w:kern w:val="0"/>
          <w:szCs w:val="24"/>
        </w:rPr>
        <w:t>合法駕駛。如停留超過</w:t>
      </w:r>
      <w:proofErr w:type="gramStart"/>
      <w:r w:rsidRPr="003F4AC1">
        <w:rPr>
          <w:rFonts w:ascii="AR CENA" w:hAnsi="AR CENA" w:cs="Times New Roman"/>
          <w:color w:val="000000" w:themeColor="text1"/>
          <w:spacing w:val="15"/>
          <w:kern w:val="0"/>
          <w:szCs w:val="24"/>
        </w:rPr>
        <w:t>三</w:t>
      </w:r>
      <w:proofErr w:type="gramEnd"/>
      <w:r w:rsidRPr="003F4AC1">
        <w:rPr>
          <w:rFonts w:ascii="AR CENA" w:hAnsi="AR CENA" w:cs="Times New Roman"/>
          <w:color w:val="000000" w:themeColor="text1"/>
          <w:spacing w:val="15"/>
          <w:kern w:val="0"/>
          <w:szCs w:val="24"/>
        </w:rPr>
        <w:t>十日者，應填具國際駕駛執照簽證申請書，向公路監理機關辦理簽證。</w:t>
      </w:r>
      <w:r>
        <w:rPr>
          <w:rFonts w:ascii="AR CENA" w:hAnsi="AR CENA" w:cs="Times New Roman" w:hint="eastAsia"/>
          <w:color w:val="000000" w:themeColor="text1"/>
          <w:spacing w:val="15"/>
          <w:kern w:val="0"/>
          <w:szCs w:val="24"/>
        </w:rPr>
        <w:br/>
      </w:r>
      <w:r w:rsidRPr="003F4AC1">
        <w:rPr>
          <w:rFonts w:ascii="AR CENA" w:hAnsi="AR CENA" w:cs="Times New Roman"/>
          <w:color w:val="000000" w:themeColor="text1"/>
          <w:spacing w:val="15"/>
          <w:kern w:val="0"/>
          <w:szCs w:val="24"/>
        </w:rPr>
        <w:br/>
        <w:t>2.</w:t>
      </w:r>
      <w:r w:rsidRPr="003F4AC1">
        <w:rPr>
          <w:rFonts w:ascii="AR CENA" w:hAnsi="AR CENA" w:cs="Times New Roman"/>
          <w:color w:val="000000" w:themeColor="text1"/>
          <w:spacing w:val="15"/>
          <w:kern w:val="0"/>
          <w:szCs w:val="24"/>
        </w:rPr>
        <w:t>國際駕駛執照之簽證最長為一年，若原照或停居留證明有效期間未滿一年者，以先屆滿之日期為</w:t>
      </w:r>
      <w:proofErr w:type="gramStart"/>
      <w:r w:rsidRPr="003F4AC1">
        <w:rPr>
          <w:rFonts w:ascii="AR CENA" w:hAnsi="AR CENA" w:cs="Times New Roman"/>
          <w:color w:val="000000" w:themeColor="text1"/>
          <w:spacing w:val="15"/>
          <w:kern w:val="0"/>
          <w:szCs w:val="24"/>
        </w:rPr>
        <w:t>準</w:t>
      </w:r>
      <w:proofErr w:type="gramEnd"/>
      <w:r w:rsidRPr="003F4AC1">
        <w:rPr>
          <w:rFonts w:ascii="AR CENA" w:hAnsi="AR CENA" w:cs="Times New Roman"/>
          <w:color w:val="000000" w:themeColor="text1"/>
          <w:spacing w:val="15"/>
          <w:kern w:val="0"/>
          <w:szCs w:val="24"/>
        </w:rPr>
        <w:t>，逾期不得駕駛汽車。若外國學生欲在</w:t>
      </w:r>
      <w:proofErr w:type="gramStart"/>
      <w:r w:rsidRPr="003F4AC1">
        <w:rPr>
          <w:rFonts w:ascii="AR CENA" w:hAnsi="AR CENA" w:cs="Times New Roman"/>
          <w:color w:val="000000" w:themeColor="text1"/>
          <w:spacing w:val="15"/>
          <w:kern w:val="0"/>
          <w:szCs w:val="24"/>
        </w:rPr>
        <w:t>臺</w:t>
      </w:r>
      <w:proofErr w:type="gramEnd"/>
      <w:r w:rsidRPr="003F4AC1">
        <w:rPr>
          <w:rFonts w:ascii="AR CENA" w:hAnsi="AR CENA" w:cs="Times New Roman"/>
          <w:color w:val="000000" w:themeColor="text1"/>
          <w:spacing w:val="15"/>
          <w:kern w:val="0"/>
          <w:szCs w:val="24"/>
        </w:rPr>
        <w:t>長期駕駛者，</w:t>
      </w:r>
      <w:proofErr w:type="gramStart"/>
      <w:r w:rsidRPr="003F4AC1">
        <w:rPr>
          <w:rFonts w:ascii="AR CENA" w:hAnsi="AR CENA" w:cs="Times New Roman"/>
          <w:color w:val="000000" w:themeColor="text1"/>
          <w:spacing w:val="15"/>
          <w:kern w:val="0"/>
          <w:szCs w:val="24"/>
        </w:rPr>
        <w:t>均須經</w:t>
      </w:r>
      <w:proofErr w:type="gramEnd"/>
      <w:r w:rsidRPr="003F4AC1">
        <w:rPr>
          <w:rFonts w:ascii="AR CENA" w:hAnsi="AR CENA" w:cs="Times New Roman"/>
          <w:color w:val="000000" w:themeColor="text1"/>
          <w:spacing w:val="15"/>
          <w:kern w:val="0"/>
          <w:szCs w:val="24"/>
        </w:rPr>
        <w:t>換</w:t>
      </w:r>
      <w:proofErr w:type="gramStart"/>
      <w:r w:rsidRPr="003F4AC1">
        <w:rPr>
          <w:rFonts w:ascii="AR CENA" w:hAnsi="AR CENA" w:cs="Times New Roman"/>
          <w:color w:val="000000" w:themeColor="text1"/>
          <w:spacing w:val="15"/>
          <w:kern w:val="0"/>
          <w:szCs w:val="24"/>
        </w:rPr>
        <w:t>照或考照</w:t>
      </w:r>
      <w:proofErr w:type="gramEnd"/>
      <w:r w:rsidRPr="003F4AC1">
        <w:rPr>
          <w:rFonts w:ascii="AR CENA" w:hAnsi="AR CENA" w:cs="Times New Roman"/>
          <w:color w:val="000000" w:themeColor="text1"/>
          <w:spacing w:val="15"/>
          <w:kern w:val="0"/>
          <w:szCs w:val="24"/>
        </w:rPr>
        <w:t>方式取得中華民國政府所核發之駕照始得駕駛。</w:t>
      </w:r>
    </w:p>
    <w:p w:rsidR="003F4AC1" w:rsidRPr="003F4AC1" w:rsidRDefault="003F4AC1" w:rsidP="005C0340">
      <w:pPr>
        <w:spacing w:line="276" w:lineRule="auto"/>
        <w:rPr>
          <w:rFonts w:ascii="AR CENA" w:hAnsi="AR CENA" w:cs="Times New Roman"/>
          <w:color w:val="000000" w:themeColor="text1"/>
          <w:spacing w:val="15"/>
          <w:kern w:val="0"/>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僑外生聯誼會每年會舉辦什麼活動</w:t>
      </w:r>
      <w:r>
        <w:rPr>
          <w:rFonts w:ascii="AR CENA" w:hAnsi="AR CENA" w:cs="Times New Roman" w:hint="eastAsia"/>
          <w:b/>
          <w:color w:val="000000" w:themeColor="text1"/>
          <w:spacing w:val="15"/>
          <w:szCs w:val="24"/>
        </w:rPr>
        <w:t>?</w:t>
      </w:r>
    </w:p>
    <w:p w:rsidR="003F4AC1" w:rsidRPr="003F4AC1" w:rsidRDefault="003F4AC1" w:rsidP="005C0340">
      <w:pPr>
        <w:spacing w:line="276" w:lineRule="auto"/>
        <w:ind w:left="540" w:hangingChars="200" w:hanging="540"/>
        <w:rPr>
          <w:rFonts w:ascii="AR CENA" w:hAnsi="AR CENA" w:cs="Times New Roman"/>
          <w:color w:val="000000" w:themeColor="text1"/>
          <w:spacing w:val="15"/>
          <w:szCs w:val="24"/>
        </w:rPr>
      </w:pPr>
      <w:r w:rsidRPr="003F4AC1">
        <w:rPr>
          <w:rFonts w:ascii="AR CENA" w:hAnsi="AR CENA" w:cs="Times New Roman"/>
          <w:color w:val="000000" w:themeColor="text1"/>
          <w:spacing w:val="15"/>
          <w:kern w:val="0"/>
          <w:szCs w:val="24"/>
        </w:rPr>
        <w:t xml:space="preserve">A4 : </w:t>
      </w:r>
      <w:r w:rsidRPr="003F4AC1">
        <w:rPr>
          <w:rFonts w:ascii="AR CENA" w:hAnsi="AR CENA" w:cs="Times New Roman"/>
          <w:color w:val="000000" w:themeColor="text1"/>
          <w:spacing w:val="15"/>
          <w:szCs w:val="24"/>
        </w:rPr>
        <w:t>僑外生聯誼會每年例行的主要活動就是配合輔導老師辦理僑外新</w:t>
      </w:r>
      <w:r>
        <w:rPr>
          <w:rFonts w:ascii="AR CENA" w:hAnsi="AR CENA" w:cs="Times New Roman" w:hint="eastAsia"/>
          <w:color w:val="000000" w:themeColor="text1"/>
          <w:spacing w:val="15"/>
          <w:szCs w:val="24"/>
        </w:rPr>
        <w:br/>
      </w:r>
      <w:r w:rsidRPr="003F4AC1">
        <w:rPr>
          <w:rFonts w:ascii="AR CENA" w:hAnsi="AR CENA" w:cs="Times New Roman"/>
          <w:color w:val="000000" w:themeColor="text1"/>
          <w:spacing w:val="15"/>
          <w:szCs w:val="24"/>
        </w:rPr>
        <w:t>生講習、僑外生春節聯歡、畢業僑外生歡送會暨端午節聯歡活動、校慶進場等。也輔導僑外生社團辦理迎新、慶生、文物展、趣味運動會等活動。</w:t>
      </w:r>
    </w:p>
    <w:p w:rsidR="003F4AC1" w:rsidRPr="003F4AC1" w:rsidRDefault="003F4AC1" w:rsidP="005C0340">
      <w:pPr>
        <w:spacing w:line="276" w:lineRule="auto"/>
        <w:rPr>
          <w:rFonts w:ascii="AR CENA" w:hAnsi="AR CENA" w:cs="Times New Roman"/>
          <w:color w:val="000000" w:themeColor="text1"/>
          <w:spacing w:val="15"/>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如果要住在校外，有什麼租屋資訊嗎</w:t>
      </w:r>
      <w:r>
        <w:rPr>
          <w:rFonts w:ascii="AR CENA" w:hAnsi="AR CENA" w:cs="Times New Roman" w:hint="eastAsia"/>
          <w:b/>
          <w:color w:val="000000" w:themeColor="text1"/>
          <w:spacing w:val="15"/>
          <w:szCs w:val="24"/>
        </w:rPr>
        <w:t>?</w:t>
      </w:r>
    </w:p>
    <w:p w:rsidR="003F4AC1" w:rsidRPr="003F4AC1" w:rsidRDefault="003F4AC1" w:rsidP="005C0340">
      <w:pPr>
        <w:spacing w:line="276" w:lineRule="auto"/>
        <w:rPr>
          <w:rFonts w:ascii="AR CENA" w:hAnsi="AR CENA" w:cs="Times New Roman"/>
          <w:color w:val="000000" w:themeColor="text1"/>
          <w:spacing w:val="15"/>
          <w:szCs w:val="24"/>
        </w:rPr>
      </w:pPr>
      <w:r w:rsidRPr="003F4AC1">
        <w:rPr>
          <w:rFonts w:ascii="AR CENA" w:hAnsi="AR CENA" w:cs="Times New Roman"/>
          <w:color w:val="000000" w:themeColor="text1"/>
          <w:spacing w:val="15"/>
          <w:kern w:val="0"/>
          <w:szCs w:val="24"/>
        </w:rPr>
        <w:t xml:space="preserve">A5 : </w:t>
      </w:r>
      <w:r w:rsidRPr="003F4AC1">
        <w:rPr>
          <w:rFonts w:ascii="AR CENA" w:hAnsi="AR CENA" w:cs="Times New Roman"/>
          <w:color w:val="000000" w:themeColor="text1"/>
          <w:spacing w:val="15"/>
          <w:szCs w:val="24"/>
        </w:rPr>
        <w:t>本校學</w:t>
      </w:r>
      <w:proofErr w:type="gramStart"/>
      <w:r w:rsidRPr="003F4AC1">
        <w:rPr>
          <w:rFonts w:ascii="AR CENA" w:hAnsi="AR CENA" w:cs="Times New Roman"/>
          <w:color w:val="000000" w:themeColor="text1"/>
          <w:spacing w:val="15"/>
          <w:szCs w:val="24"/>
        </w:rPr>
        <w:t>務</w:t>
      </w:r>
      <w:proofErr w:type="gramEnd"/>
      <w:r w:rsidRPr="003F4AC1">
        <w:rPr>
          <w:rFonts w:ascii="AR CENA" w:hAnsi="AR CENA" w:cs="Times New Roman"/>
          <w:color w:val="000000" w:themeColor="text1"/>
          <w:spacing w:val="15"/>
          <w:szCs w:val="24"/>
        </w:rPr>
        <w:t>處生輔組學生校外</w:t>
      </w:r>
      <w:proofErr w:type="gramStart"/>
      <w:r w:rsidRPr="003F4AC1">
        <w:rPr>
          <w:rFonts w:ascii="AR CENA" w:hAnsi="AR CENA" w:cs="Times New Roman"/>
          <w:color w:val="000000" w:themeColor="text1"/>
          <w:spacing w:val="15"/>
          <w:szCs w:val="24"/>
        </w:rPr>
        <w:t>賃</w:t>
      </w:r>
      <w:proofErr w:type="gramEnd"/>
      <w:r w:rsidRPr="003F4AC1">
        <w:rPr>
          <w:rFonts w:ascii="AR CENA" w:hAnsi="AR CENA" w:cs="Times New Roman"/>
          <w:color w:val="000000" w:themeColor="text1"/>
          <w:spacing w:val="15"/>
          <w:szCs w:val="24"/>
        </w:rPr>
        <w:t>居網頁有相關租屋資訊可參考。</w:t>
      </w:r>
    </w:p>
    <w:p w:rsidR="003F4AC1" w:rsidRPr="003F4AC1" w:rsidRDefault="003F4AC1" w:rsidP="005C0340">
      <w:pPr>
        <w:spacing w:line="276" w:lineRule="auto"/>
        <w:rPr>
          <w:rFonts w:ascii="AR CENA" w:hAnsi="AR CENA" w:cs="Times New Roman"/>
          <w:color w:val="000000" w:themeColor="text1"/>
          <w:spacing w:val="15"/>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僑生有保證住宿嗎</w:t>
      </w:r>
      <w:r>
        <w:rPr>
          <w:rFonts w:ascii="AR CENA" w:hAnsi="AR CENA" w:cs="Times New Roman" w:hint="eastAsia"/>
          <w:b/>
          <w:color w:val="000000" w:themeColor="text1"/>
          <w:spacing w:val="15"/>
          <w:szCs w:val="24"/>
        </w:rPr>
        <w:t>?</w:t>
      </w:r>
    </w:p>
    <w:p w:rsidR="003F4AC1" w:rsidRPr="003F4AC1" w:rsidRDefault="003F4AC1" w:rsidP="005C0340">
      <w:pPr>
        <w:spacing w:line="276" w:lineRule="auto"/>
        <w:rPr>
          <w:rFonts w:ascii="AR CENA" w:hAnsi="AR CENA" w:cs="Times New Roman"/>
          <w:color w:val="000000" w:themeColor="text1"/>
          <w:spacing w:val="15"/>
          <w:szCs w:val="24"/>
        </w:rPr>
      </w:pPr>
      <w:r w:rsidRPr="003F4AC1">
        <w:rPr>
          <w:rFonts w:ascii="AR CENA" w:hAnsi="AR CENA" w:cs="Times New Roman"/>
          <w:color w:val="000000" w:themeColor="text1"/>
          <w:spacing w:val="15"/>
          <w:kern w:val="0"/>
          <w:szCs w:val="24"/>
        </w:rPr>
        <w:t xml:space="preserve">A6 : </w:t>
      </w:r>
      <w:r w:rsidRPr="003F4AC1">
        <w:rPr>
          <w:rFonts w:ascii="AR CENA" w:hAnsi="AR CENA" w:cs="Times New Roman"/>
          <w:color w:val="000000" w:themeColor="text1"/>
          <w:spacing w:val="15"/>
          <w:szCs w:val="24"/>
        </w:rPr>
        <w:t>本校對於僑生住宿保障</w:t>
      </w:r>
      <w:r w:rsidRPr="003F4AC1">
        <w:rPr>
          <w:rFonts w:ascii="AR CENA" w:hAnsi="AR CENA" w:cs="Times New Roman"/>
          <w:color w:val="000000" w:themeColor="text1"/>
          <w:spacing w:val="15"/>
          <w:szCs w:val="24"/>
        </w:rPr>
        <w:t>4</w:t>
      </w:r>
      <w:r w:rsidRPr="003F4AC1">
        <w:rPr>
          <w:rFonts w:ascii="AR CENA" w:hAnsi="AR CENA" w:cs="Times New Roman"/>
          <w:color w:val="000000" w:themeColor="text1"/>
          <w:spacing w:val="15"/>
          <w:szCs w:val="24"/>
        </w:rPr>
        <w:t>年。</w:t>
      </w:r>
      <w:r w:rsidRPr="003F4AC1">
        <w:rPr>
          <w:rFonts w:ascii="AR CENA" w:hAnsi="AR CENA" w:cs="Times New Roman"/>
          <w:color w:val="000000" w:themeColor="text1"/>
          <w:spacing w:val="15"/>
          <w:szCs w:val="24"/>
        </w:rPr>
        <w:t>(</w:t>
      </w:r>
      <w:r w:rsidRPr="003F4AC1">
        <w:rPr>
          <w:rFonts w:ascii="AR CENA" w:hAnsi="AR CENA" w:cs="Times New Roman"/>
          <w:color w:val="000000" w:themeColor="text1"/>
          <w:spacing w:val="15"/>
          <w:szCs w:val="24"/>
        </w:rPr>
        <w:t>違反宿舍規定及自願</w:t>
      </w:r>
      <w:proofErr w:type="gramStart"/>
      <w:r w:rsidRPr="003F4AC1">
        <w:rPr>
          <w:rFonts w:ascii="AR CENA" w:hAnsi="AR CENA" w:cs="Times New Roman"/>
          <w:color w:val="000000" w:themeColor="text1"/>
          <w:spacing w:val="15"/>
          <w:szCs w:val="24"/>
        </w:rPr>
        <w:t>退宿者</w:t>
      </w:r>
      <w:proofErr w:type="gramEnd"/>
      <w:r w:rsidRPr="003F4AC1">
        <w:rPr>
          <w:rFonts w:ascii="AR CENA" w:hAnsi="AR CENA" w:cs="Times New Roman"/>
          <w:color w:val="000000" w:themeColor="text1"/>
          <w:spacing w:val="15"/>
          <w:szCs w:val="24"/>
        </w:rPr>
        <w:t>除外</w:t>
      </w:r>
      <w:r w:rsidRPr="003F4AC1">
        <w:rPr>
          <w:rFonts w:ascii="AR CENA" w:hAnsi="AR CENA" w:cs="Times New Roman"/>
          <w:color w:val="000000" w:themeColor="text1"/>
          <w:spacing w:val="15"/>
          <w:szCs w:val="24"/>
        </w:rPr>
        <w:t>)</w:t>
      </w:r>
    </w:p>
    <w:p w:rsidR="003F4AC1" w:rsidRPr="003F4AC1" w:rsidRDefault="003F4AC1" w:rsidP="005C0340">
      <w:pPr>
        <w:spacing w:line="276" w:lineRule="auto"/>
        <w:rPr>
          <w:rFonts w:ascii="AR CENA" w:hAnsi="AR CENA" w:cs="Times New Roman"/>
          <w:color w:val="000000" w:themeColor="text1"/>
          <w:spacing w:val="15"/>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僑外生需要申報中華民國綜合所得稅嗎</w:t>
      </w:r>
      <w:r>
        <w:rPr>
          <w:rFonts w:ascii="AR CENA" w:hAnsi="AR CENA" w:cs="Times New Roman" w:hint="eastAsia"/>
          <w:b/>
          <w:color w:val="000000" w:themeColor="text1"/>
          <w:spacing w:val="15"/>
          <w:szCs w:val="24"/>
        </w:rPr>
        <w:t>?</w:t>
      </w:r>
    </w:p>
    <w:p w:rsidR="003F4AC1" w:rsidRPr="003F4AC1" w:rsidRDefault="003F4AC1" w:rsidP="005C0340">
      <w:pPr>
        <w:spacing w:line="276" w:lineRule="auto"/>
        <w:ind w:left="540" w:hangingChars="200" w:hanging="540"/>
        <w:rPr>
          <w:rFonts w:ascii="AR CENA" w:hAnsi="AR CENA" w:cs="Times New Roman"/>
          <w:color w:val="000000" w:themeColor="text1"/>
          <w:spacing w:val="15"/>
          <w:szCs w:val="24"/>
        </w:rPr>
      </w:pPr>
      <w:r w:rsidRPr="003F4AC1">
        <w:rPr>
          <w:rFonts w:ascii="AR CENA" w:hAnsi="AR CENA" w:cs="Times New Roman"/>
          <w:color w:val="000000" w:themeColor="text1"/>
          <w:spacing w:val="15"/>
          <w:kern w:val="0"/>
          <w:szCs w:val="24"/>
        </w:rPr>
        <w:t xml:space="preserve">A7 : </w:t>
      </w:r>
      <w:r w:rsidRPr="003F4AC1">
        <w:rPr>
          <w:rFonts w:ascii="AR CENA" w:hAnsi="AR CENA" w:cs="Times New Roman"/>
          <w:color w:val="000000" w:themeColor="text1"/>
          <w:spacing w:val="15"/>
          <w:szCs w:val="24"/>
        </w:rPr>
        <w:t>於校外或校內領取之工讀金係屬所得稅法第</w:t>
      </w:r>
      <w:r w:rsidRPr="003F4AC1">
        <w:rPr>
          <w:rFonts w:ascii="AR CENA" w:hAnsi="AR CENA" w:cs="Times New Roman"/>
          <w:color w:val="000000" w:themeColor="text1"/>
          <w:spacing w:val="15"/>
          <w:szCs w:val="24"/>
        </w:rPr>
        <w:t>14</w:t>
      </w:r>
      <w:r w:rsidRPr="003F4AC1">
        <w:rPr>
          <w:rFonts w:ascii="AR CENA" w:hAnsi="AR CENA" w:cs="Times New Roman"/>
          <w:color w:val="000000" w:themeColor="text1"/>
          <w:spacing w:val="15"/>
          <w:szCs w:val="24"/>
        </w:rPr>
        <w:t>條第</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項第</w:t>
      </w:r>
      <w:r w:rsidRPr="003F4AC1">
        <w:rPr>
          <w:rFonts w:ascii="AR CENA" w:hAnsi="AR CENA" w:cs="Times New Roman"/>
          <w:color w:val="000000" w:themeColor="text1"/>
          <w:spacing w:val="15"/>
          <w:szCs w:val="24"/>
        </w:rPr>
        <w:t>3</w:t>
      </w:r>
      <w:r w:rsidRPr="003F4AC1">
        <w:rPr>
          <w:rFonts w:ascii="AR CENA" w:hAnsi="AR CENA" w:cs="Times New Roman"/>
          <w:color w:val="000000" w:themeColor="text1"/>
          <w:spacing w:val="15"/>
          <w:szCs w:val="24"/>
        </w:rPr>
        <w:t>類規定</w:t>
      </w:r>
      <w:r>
        <w:rPr>
          <w:rFonts w:ascii="AR CENA" w:hAnsi="AR CENA" w:cs="Times New Roman" w:hint="eastAsia"/>
          <w:color w:val="000000" w:themeColor="text1"/>
          <w:spacing w:val="15"/>
          <w:szCs w:val="24"/>
        </w:rPr>
        <w:br/>
      </w:r>
      <w:r w:rsidRPr="003F4AC1">
        <w:rPr>
          <w:rFonts w:ascii="AR CENA" w:hAnsi="AR CENA" w:cs="Times New Roman"/>
          <w:color w:val="000000" w:themeColor="text1"/>
          <w:spacing w:val="15"/>
          <w:szCs w:val="24"/>
        </w:rPr>
        <w:lastRenderedPageBreak/>
        <w:t>之薪資所得，應依學生為「居住者」或「非居住者」課稅，分述如下：</w:t>
      </w:r>
      <w:r w:rsidRPr="003F4AC1">
        <w:rPr>
          <w:rFonts w:ascii="AR CENA" w:hAnsi="AR CENA" w:cs="Times New Roman"/>
          <w:color w:val="000000" w:themeColor="text1"/>
          <w:spacing w:val="15"/>
          <w:szCs w:val="24"/>
        </w:rPr>
        <w:br/>
        <w:t xml:space="preserve">1. </w:t>
      </w:r>
      <w:r w:rsidRPr="003F4AC1">
        <w:rPr>
          <w:rFonts w:ascii="AR CENA" w:hAnsi="AR CENA" w:cs="Times New Roman"/>
          <w:color w:val="000000" w:themeColor="text1"/>
          <w:spacing w:val="15"/>
          <w:szCs w:val="24"/>
        </w:rPr>
        <w:t>「居住者」係指在中華民國境內有住所，並經常居住中華民國境內；或在中華民國境內無住所，而於</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課稅年度內在中華民國境內居留合計滿</w:t>
      </w:r>
      <w:r w:rsidRPr="003F4AC1">
        <w:rPr>
          <w:rFonts w:ascii="AR CENA" w:hAnsi="AR CENA" w:cs="Times New Roman"/>
          <w:color w:val="000000" w:themeColor="text1"/>
          <w:spacing w:val="15"/>
          <w:szCs w:val="24"/>
        </w:rPr>
        <w:t>183</w:t>
      </w:r>
      <w:r w:rsidRPr="003F4AC1">
        <w:rPr>
          <w:rFonts w:ascii="AR CENA" w:hAnsi="AR CENA" w:cs="Times New Roman"/>
          <w:color w:val="000000" w:themeColor="text1"/>
          <w:spacing w:val="15"/>
          <w:szCs w:val="24"/>
        </w:rPr>
        <w:t>天者。其工讀所得係於次年</w:t>
      </w:r>
      <w:r w:rsidRPr="003F4AC1">
        <w:rPr>
          <w:rFonts w:ascii="AR CENA" w:hAnsi="AR CENA" w:cs="Times New Roman"/>
          <w:color w:val="000000" w:themeColor="text1"/>
          <w:spacing w:val="15"/>
          <w:szCs w:val="24"/>
        </w:rPr>
        <w:t>5</w:t>
      </w:r>
      <w:r w:rsidRPr="003F4AC1">
        <w:rPr>
          <w:rFonts w:ascii="AR CENA" w:hAnsi="AR CENA" w:cs="Times New Roman"/>
          <w:color w:val="000000" w:themeColor="text1"/>
          <w:spacing w:val="15"/>
          <w:szCs w:val="24"/>
        </w:rPr>
        <w:t>月</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日起至</w:t>
      </w:r>
      <w:r w:rsidRPr="003F4AC1">
        <w:rPr>
          <w:rFonts w:ascii="AR CENA" w:hAnsi="AR CENA" w:cs="Times New Roman"/>
          <w:color w:val="000000" w:themeColor="text1"/>
          <w:spacing w:val="15"/>
          <w:szCs w:val="24"/>
        </w:rPr>
        <w:t>5</w:t>
      </w:r>
      <w:r w:rsidRPr="003F4AC1">
        <w:rPr>
          <w:rFonts w:ascii="AR CENA" w:hAnsi="AR CENA" w:cs="Times New Roman"/>
          <w:color w:val="000000" w:themeColor="text1"/>
          <w:spacing w:val="15"/>
          <w:szCs w:val="24"/>
        </w:rPr>
        <w:t>月</w:t>
      </w:r>
      <w:r w:rsidRPr="003F4AC1">
        <w:rPr>
          <w:rFonts w:ascii="AR CENA" w:hAnsi="AR CENA" w:cs="Times New Roman"/>
          <w:color w:val="000000" w:themeColor="text1"/>
          <w:spacing w:val="15"/>
          <w:szCs w:val="24"/>
        </w:rPr>
        <w:t>31</w:t>
      </w:r>
      <w:r w:rsidRPr="003F4AC1">
        <w:rPr>
          <w:rFonts w:ascii="AR CENA" w:hAnsi="AR CENA" w:cs="Times New Roman"/>
          <w:color w:val="000000" w:themeColor="text1"/>
          <w:spacing w:val="15"/>
          <w:szCs w:val="24"/>
        </w:rPr>
        <w:t>日</w:t>
      </w:r>
      <w:proofErr w:type="gramStart"/>
      <w:r w:rsidRPr="003F4AC1">
        <w:rPr>
          <w:rFonts w:ascii="AR CENA" w:hAnsi="AR CENA" w:cs="Times New Roman"/>
          <w:color w:val="000000" w:themeColor="text1"/>
          <w:spacing w:val="15"/>
          <w:szCs w:val="24"/>
        </w:rPr>
        <w:t>止</w:t>
      </w:r>
      <w:proofErr w:type="gramEnd"/>
      <w:r w:rsidRPr="003F4AC1">
        <w:rPr>
          <w:rFonts w:ascii="AR CENA" w:hAnsi="AR CENA" w:cs="Times New Roman"/>
          <w:color w:val="000000" w:themeColor="text1"/>
          <w:spacing w:val="15"/>
          <w:szCs w:val="24"/>
        </w:rPr>
        <w:t>辦理結算申報納稅，工讀單位於給付時，可依所得人自行選定適用按全月給付總額依薪資所得扣繳辦法之規定或</w:t>
      </w:r>
      <w:r w:rsidRPr="003F4AC1">
        <w:rPr>
          <w:rFonts w:ascii="AR CENA" w:hAnsi="AR CENA" w:cs="Times New Roman"/>
          <w:color w:val="000000" w:themeColor="text1"/>
          <w:spacing w:val="15"/>
          <w:szCs w:val="24"/>
        </w:rPr>
        <w:t>6</w:t>
      </w:r>
      <w:r w:rsidRPr="003F4AC1">
        <w:rPr>
          <w:rFonts w:ascii="AR CENA" w:hAnsi="AR CENA" w:cs="Times New Roman"/>
          <w:color w:val="000000" w:themeColor="text1"/>
          <w:spacing w:val="15"/>
          <w:szCs w:val="24"/>
        </w:rPr>
        <w:t>％扣繳所得稅，惟每月應扣繳稅額不超過</w:t>
      </w:r>
      <w:r w:rsidRPr="003F4AC1">
        <w:rPr>
          <w:rFonts w:ascii="AR CENA" w:hAnsi="AR CENA" w:cs="Times New Roman"/>
          <w:color w:val="000000" w:themeColor="text1"/>
          <w:spacing w:val="15"/>
          <w:szCs w:val="24"/>
        </w:rPr>
        <w:t>2,000</w:t>
      </w:r>
      <w:r w:rsidRPr="003F4AC1">
        <w:rPr>
          <w:rFonts w:ascii="AR CENA" w:hAnsi="AR CENA" w:cs="Times New Roman"/>
          <w:color w:val="000000" w:themeColor="text1"/>
          <w:spacing w:val="15"/>
          <w:szCs w:val="24"/>
        </w:rPr>
        <w:t>元者，可免予扣繳。</w:t>
      </w:r>
      <w:r w:rsidRPr="003F4AC1">
        <w:rPr>
          <w:rFonts w:ascii="AR CENA" w:hAnsi="AR CENA" w:cs="Times New Roman"/>
          <w:color w:val="000000" w:themeColor="text1"/>
          <w:spacing w:val="15"/>
          <w:szCs w:val="24"/>
        </w:rPr>
        <w:br/>
        <w:t xml:space="preserve">2. </w:t>
      </w:r>
      <w:r w:rsidRPr="003F4AC1">
        <w:rPr>
          <w:rFonts w:ascii="AR CENA" w:hAnsi="AR CENA" w:cs="Times New Roman"/>
          <w:color w:val="000000" w:themeColor="text1"/>
          <w:spacing w:val="15"/>
          <w:szCs w:val="24"/>
        </w:rPr>
        <w:t>「非居住者」係指「居住者」以外之個人。其工讀所得則</w:t>
      </w:r>
      <w:proofErr w:type="gramStart"/>
      <w:r w:rsidRPr="003F4AC1">
        <w:rPr>
          <w:rFonts w:ascii="AR CENA" w:hAnsi="AR CENA" w:cs="Times New Roman"/>
          <w:color w:val="000000" w:themeColor="text1"/>
          <w:spacing w:val="15"/>
          <w:szCs w:val="24"/>
        </w:rPr>
        <w:t>採</w:t>
      </w:r>
      <w:proofErr w:type="gramEnd"/>
      <w:r w:rsidRPr="003F4AC1">
        <w:rPr>
          <w:rFonts w:ascii="AR CENA" w:hAnsi="AR CENA" w:cs="Times New Roman"/>
          <w:color w:val="000000" w:themeColor="text1"/>
          <w:spacing w:val="15"/>
          <w:szCs w:val="24"/>
        </w:rPr>
        <w:t>就源扣繳方式完納稅捐，工讀單位於給付時，按</w:t>
      </w:r>
      <w:r w:rsidRPr="003F4AC1">
        <w:rPr>
          <w:rFonts w:ascii="AR CENA" w:hAnsi="AR CENA" w:cs="Times New Roman"/>
          <w:color w:val="000000" w:themeColor="text1"/>
          <w:spacing w:val="15"/>
          <w:szCs w:val="24"/>
        </w:rPr>
        <w:t>6</w:t>
      </w:r>
      <w:r w:rsidRPr="003F4AC1">
        <w:rPr>
          <w:rFonts w:ascii="AR CENA" w:hAnsi="AR CENA" w:cs="Times New Roman"/>
          <w:color w:val="000000" w:themeColor="text1"/>
          <w:spacing w:val="15"/>
          <w:szCs w:val="24"/>
        </w:rPr>
        <w:t>％</w:t>
      </w:r>
      <w:r w:rsidRPr="003F4AC1">
        <w:rPr>
          <w:rFonts w:ascii="AR CENA" w:hAnsi="AR CENA" w:cs="Times New Roman"/>
          <w:color w:val="000000" w:themeColor="text1"/>
          <w:spacing w:val="15"/>
          <w:szCs w:val="24"/>
        </w:rPr>
        <w:t>(</w:t>
      </w:r>
      <w:r w:rsidRPr="003F4AC1">
        <w:rPr>
          <w:rFonts w:ascii="AR CENA" w:hAnsi="AR CENA" w:cs="Times New Roman"/>
          <w:color w:val="000000" w:themeColor="text1"/>
          <w:spacing w:val="15"/>
          <w:szCs w:val="24"/>
        </w:rPr>
        <w:t>適用於全月薪資給付總額在行政院核定基本工資之</w:t>
      </w:r>
      <w:r w:rsidRPr="003F4AC1">
        <w:rPr>
          <w:rFonts w:ascii="AR CENA" w:hAnsi="AR CENA" w:cs="Times New Roman"/>
          <w:color w:val="000000" w:themeColor="text1"/>
          <w:spacing w:val="15"/>
          <w:szCs w:val="24"/>
        </w:rPr>
        <w:t>1.5</w:t>
      </w:r>
      <w:r w:rsidRPr="003F4AC1">
        <w:rPr>
          <w:rFonts w:ascii="AR CENA" w:hAnsi="AR CENA" w:cs="Times New Roman"/>
          <w:color w:val="000000" w:themeColor="text1"/>
          <w:spacing w:val="15"/>
          <w:szCs w:val="24"/>
        </w:rPr>
        <w:t>倍以下者，即</w:t>
      </w:r>
      <w:r w:rsidRPr="003F4AC1">
        <w:rPr>
          <w:rFonts w:ascii="AR CENA" w:hAnsi="AR CENA" w:cs="Times New Roman"/>
          <w:color w:val="000000" w:themeColor="text1"/>
          <w:spacing w:val="15"/>
          <w:szCs w:val="24"/>
        </w:rPr>
        <w:t>25,920</w:t>
      </w:r>
      <w:r w:rsidRPr="003F4AC1">
        <w:rPr>
          <w:rFonts w:ascii="AR CENA" w:hAnsi="AR CENA" w:cs="Times New Roman"/>
          <w:color w:val="000000" w:themeColor="text1"/>
          <w:spacing w:val="15"/>
          <w:szCs w:val="24"/>
        </w:rPr>
        <w:t>元</w:t>
      </w:r>
      <w:r w:rsidRPr="003F4AC1">
        <w:rPr>
          <w:rFonts w:ascii="AR CENA" w:hAnsi="AR CENA" w:cs="Times New Roman"/>
          <w:color w:val="000000" w:themeColor="text1"/>
          <w:spacing w:val="15"/>
          <w:szCs w:val="24"/>
        </w:rPr>
        <w:t>)</w:t>
      </w:r>
      <w:r w:rsidRPr="003F4AC1">
        <w:rPr>
          <w:rFonts w:ascii="AR CENA" w:hAnsi="AR CENA" w:cs="Times New Roman"/>
          <w:color w:val="000000" w:themeColor="text1"/>
          <w:spacing w:val="15"/>
          <w:szCs w:val="24"/>
        </w:rPr>
        <w:t>或</w:t>
      </w:r>
      <w:r w:rsidRPr="003F4AC1">
        <w:rPr>
          <w:rFonts w:ascii="AR CENA" w:hAnsi="AR CENA" w:cs="Times New Roman"/>
          <w:color w:val="000000" w:themeColor="text1"/>
          <w:spacing w:val="15"/>
          <w:szCs w:val="24"/>
        </w:rPr>
        <w:t>20%</w:t>
      </w:r>
      <w:r w:rsidRPr="003F4AC1">
        <w:rPr>
          <w:rFonts w:ascii="AR CENA" w:hAnsi="AR CENA" w:cs="Times New Roman"/>
          <w:color w:val="000000" w:themeColor="text1"/>
          <w:spacing w:val="15"/>
          <w:szCs w:val="24"/>
        </w:rPr>
        <w:t>扣繳率扣繳所得稅，所得人無須再辦理結算申報。</w:t>
      </w:r>
    </w:p>
    <w:p w:rsidR="003F4AC1" w:rsidRPr="003F4AC1" w:rsidRDefault="003F4AC1" w:rsidP="005C0340">
      <w:pPr>
        <w:spacing w:line="276" w:lineRule="auto"/>
        <w:rPr>
          <w:rFonts w:ascii="AR CENA" w:hAnsi="AR CENA" w:cs="Times New Roman"/>
          <w:color w:val="000000" w:themeColor="text1"/>
          <w:spacing w:val="15"/>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僑生或外籍生如何請領中華民國駕照</w:t>
      </w:r>
      <w:r>
        <w:rPr>
          <w:rFonts w:ascii="AR CENA" w:hAnsi="AR CENA" w:cs="Times New Roman" w:hint="eastAsia"/>
          <w:b/>
          <w:color w:val="000000" w:themeColor="text1"/>
          <w:spacing w:val="15"/>
          <w:szCs w:val="24"/>
        </w:rPr>
        <w:t>?</w:t>
      </w:r>
    </w:p>
    <w:p w:rsidR="003F4AC1" w:rsidRPr="003F4AC1" w:rsidRDefault="003F4AC1" w:rsidP="005C0340">
      <w:pPr>
        <w:spacing w:line="276" w:lineRule="auto"/>
        <w:ind w:left="405" w:hangingChars="150" w:hanging="405"/>
        <w:rPr>
          <w:rFonts w:ascii="AR CENA" w:hAnsi="AR CENA" w:cs="Times New Roman"/>
          <w:color w:val="000000" w:themeColor="text1"/>
          <w:spacing w:val="15"/>
          <w:szCs w:val="24"/>
        </w:rPr>
      </w:pPr>
      <w:r w:rsidRPr="003F4AC1">
        <w:rPr>
          <w:rFonts w:ascii="AR CENA" w:hAnsi="AR CENA" w:cs="Times New Roman"/>
          <w:color w:val="000000" w:themeColor="text1"/>
          <w:spacing w:val="15"/>
          <w:kern w:val="0"/>
          <w:szCs w:val="24"/>
        </w:rPr>
        <w:t xml:space="preserve">A8 : </w:t>
      </w:r>
      <w:r w:rsidRPr="003F4AC1">
        <w:rPr>
          <w:rFonts w:ascii="AR CENA" w:hAnsi="AR CENA" w:cs="Times New Roman"/>
          <w:color w:val="000000" w:themeColor="text1"/>
          <w:spacing w:val="15"/>
          <w:szCs w:val="24"/>
        </w:rPr>
        <w:t>1.</w:t>
      </w:r>
      <w:r w:rsidRPr="003F4AC1">
        <w:rPr>
          <w:rFonts w:ascii="AR CENA" w:hAnsi="AR CENA" w:cs="Times New Roman"/>
          <w:color w:val="000000" w:themeColor="text1"/>
          <w:spacing w:val="15"/>
          <w:szCs w:val="24"/>
        </w:rPr>
        <w:t>報考中華民國駕照，有身分證者請持身分證報考；其他則持護照</w:t>
      </w:r>
      <w:r>
        <w:rPr>
          <w:rFonts w:ascii="AR CENA" w:hAnsi="AR CENA" w:cs="Times New Roman" w:hint="eastAsia"/>
          <w:color w:val="000000" w:themeColor="text1"/>
          <w:spacing w:val="15"/>
          <w:szCs w:val="24"/>
        </w:rPr>
        <w:br/>
      </w:r>
      <w:r w:rsidRPr="003F4AC1">
        <w:rPr>
          <w:rFonts w:ascii="AR CENA" w:hAnsi="AR CENA" w:cs="Times New Roman"/>
          <w:color w:val="000000" w:themeColor="text1"/>
          <w:spacing w:val="15"/>
          <w:szCs w:val="24"/>
        </w:rPr>
        <w:t>及居留證報考。</w:t>
      </w:r>
      <w:r w:rsidRPr="003F4AC1">
        <w:rPr>
          <w:rFonts w:ascii="AR CENA" w:hAnsi="AR CENA" w:cs="Times New Roman"/>
          <w:color w:val="000000" w:themeColor="text1"/>
          <w:spacing w:val="15"/>
          <w:szCs w:val="24"/>
        </w:rPr>
        <w:br/>
        <w:t>2.</w:t>
      </w:r>
      <w:r w:rsidRPr="003F4AC1">
        <w:rPr>
          <w:rFonts w:ascii="AR CENA" w:hAnsi="AR CENA" w:cs="Times New Roman"/>
          <w:color w:val="000000" w:themeColor="text1"/>
          <w:spacing w:val="15"/>
          <w:szCs w:val="24"/>
        </w:rPr>
        <w:t>若已持有國際駕照，是否能換領中華民國駕照，需視國家而定，可詢問各地區監理站。</w:t>
      </w:r>
    </w:p>
    <w:p w:rsidR="003F4AC1" w:rsidRPr="003F4AC1" w:rsidRDefault="003F4AC1" w:rsidP="005C0340">
      <w:pPr>
        <w:spacing w:line="276" w:lineRule="auto"/>
        <w:rPr>
          <w:rFonts w:ascii="AR CENA" w:hAnsi="AR CENA" w:cs="Times New Roman"/>
          <w:color w:val="000000" w:themeColor="text1"/>
          <w:spacing w:val="15"/>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僑生或外籍生如何在郵局或銀行開立帳戶</w:t>
      </w:r>
      <w:r>
        <w:rPr>
          <w:rFonts w:ascii="AR CENA" w:hAnsi="AR CENA" w:cs="Times New Roman" w:hint="eastAsia"/>
          <w:b/>
          <w:color w:val="000000" w:themeColor="text1"/>
          <w:spacing w:val="15"/>
          <w:szCs w:val="24"/>
        </w:rPr>
        <w:t>?</w:t>
      </w:r>
    </w:p>
    <w:p w:rsidR="003F4AC1" w:rsidRPr="003F4AC1" w:rsidRDefault="003F4AC1" w:rsidP="005C0340">
      <w:pPr>
        <w:spacing w:line="276" w:lineRule="auto"/>
        <w:ind w:left="540" w:hangingChars="200" w:hanging="540"/>
        <w:rPr>
          <w:rFonts w:ascii="AR CENA" w:hAnsi="AR CENA" w:cs="Times New Roman"/>
          <w:color w:val="000000" w:themeColor="text1"/>
          <w:spacing w:val="15"/>
          <w:kern w:val="0"/>
          <w:szCs w:val="24"/>
        </w:rPr>
      </w:pPr>
      <w:r w:rsidRPr="003F4AC1">
        <w:rPr>
          <w:rFonts w:ascii="AR CENA" w:hAnsi="AR CENA" w:cs="Times New Roman"/>
          <w:color w:val="000000" w:themeColor="text1"/>
          <w:spacing w:val="15"/>
          <w:kern w:val="0"/>
          <w:szCs w:val="24"/>
        </w:rPr>
        <w:t xml:space="preserve">A9 : </w:t>
      </w:r>
      <w:r w:rsidRPr="003F4AC1">
        <w:rPr>
          <w:rFonts w:ascii="AR CENA" w:hAnsi="AR CENA" w:cs="Times New Roman"/>
          <w:color w:val="000000" w:themeColor="text1"/>
          <w:spacing w:val="15"/>
          <w:kern w:val="0"/>
          <w:szCs w:val="24"/>
        </w:rPr>
        <w:t>僑外生可持學生證、護照、居留證向郵局或銀行開立帳戶，未滿</w:t>
      </w:r>
      <w:r>
        <w:rPr>
          <w:rFonts w:ascii="AR CENA" w:hAnsi="AR CENA" w:cs="Times New Roman" w:hint="eastAsia"/>
          <w:color w:val="000000" w:themeColor="text1"/>
          <w:spacing w:val="15"/>
          <w:kern w:val="0"/>
          <w:szCs w:val="24"/>
        </w:rPr>
        <w:br/>
      </w:r>
      <w:r w:rsidRPr="003F4AC1">
        <w:rPr>
          <w:rFonts w:ascii="AR CENA" w:hAnsi="AR CENA" w:cs="Times New Roman"/>
          <w:color w:val="000000" w:themeColor="text1"/>
          <w:spacing w:val="15"/>
          <w:kern w:val="0"/>
          <w:szCs w:val="24"/>
        </w:rPr>
        <w:t>20</w:t>
      </w:r>
      <w:r w:rsidRPr="003F4AC1">
        <w:rPr>
          <w:rFonts w:ascii="AR CENA" w:hAnsi="AR CENA" w:cs="Times New Roman"/>
          <w:color w:val="000000" w:themeColor="text1"/>
          <w:spacing w:val="15"/>
          <w:kern w:val="0"/>
          <w:szCs w:val="24"/>
        </w:rPr>
        <w:t>歲者需附在學證明。</w:t>
      </w:r>
    </w:p>
    <w:p w:rsidR="003F4AC1" w:rsidRPr="003F4AC1" w:rsidRDefault="003F4AC1" w:rsidP="005C0340">
      <w:pPr>
        <w:spacing w:line="276" w:lineRule="auto"/>
        <w:rPr>
          <w:rFonts w:ascii="AR CENA" w:hAnsi="AR CENA" w:cs="Times New Roman"/>
          <w:color w:val="000000" w:themeColor="text1"/>
          <w:spacing w:val="15"/>
          <w:kern w:val="0"/>
          <w:szCs w:val="24"/>
        </w:rPr>
      </w:pPr>
    </w:p>
    <w:p w:rsidR="003F4AC1" w:rsidRPr="003F4AC1"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3F4AC1">
        <w:rPr>
          <w:rFonts w:ascii="AR CENA" w:hAnsi="AR CENA" w:cs="Times New Roman"/>
          <w:b/>
          <w:color w:val="000000" w:themeColor="text1"/>
          <w:spacing w:val="15"/>
          <w:szCs w:val="24"/>
        </w:rPr>
        <w:t>持國民身分證之僑生因故離校或畢業後，可留台多久</w:t>
      </w:r>
      <w:r>
        <w:rPr>
          <w:rFonts w:ascii="AR CENA" w:hAnsi="AR CENA" w:cs="Times New Roman" w:hint="eastAsia"/>
          <w:b/>
          <w:color w:val="000000" w:themeColor="text1"/>
          <w:spacing w:val="15"/>
          <w:szCs w:val="24"/>
        </w:rPr>
        <w:t>?</w:t>
      </w:r>
    </w:p>
    <w:p w:rsidR="003F4AC1" w:rsidRPr="003F4AC1" w:rsidRDefault="003F4AC1" w:rsidP="005C0340">
      <w:pPr>
        <w:spacing w:line="276" w:lineRule="auto"/>
        <w:ind w:left="540" w:hangingChars="200" w:hanging="540"/>
        <w:rPr>
          <w:rFonts w:ascii="AR CENA" w:hAnsi="AR CENA" w:cs="Times New Roman"/>
          <w:color w:val="000000" w:themeColor="text1"/>
          <w:spacing w:val="15"/>
          <w:szCs w:val="24"/>
        </w:rPr>
      </w:pPr>
      <w:r w:rsidRPr="003F4AC1">
        <w:rPr>
          <w:rFonts w:ascii="AR CENA" w:hAnsi="AR CENA" w:cs="Times New Roman"/>
          <w:color w:val="000000" w:themeColor="text1"/>
          <w:spacing w:val="15"/>
          <w:kern w:val="0"/>
          <w:szCs w:val="24"/>
        </w:rPr>
        <w:t xml:space="preserve">A10 : </w:t>
      </w:r>
      <w:r w:rsidRPr="003F4AC1">
        <w:rPr>
          <w:rFonts w:ascii="AR CENA" w:hAnsi="AR CENA" w:cs="Times New Roman"/>
          <w:color w:val="000000" w:themeColor="text1"/>
          <w:spacing w:val="15"/>
          <w:szCs w:val="24"/>
        </w:rPr>
        <w:t>畢業僑生原應返回僑居地，惟領有身分證者，表示在台有戶籍，</w:t>
      </w:r>
      <w:r>
        <w:rPr>
          <w:rFonts w:ascii="AR CENA" w:hAnsi="AR CENA" w:cs="Times New Roman" w:hint="eastAsia"/>
          <w:color w:val="000000" w:themeColor="text1"/>
          <w:spacing w:val="15"/>
          <w:szCs w:val="24"/>
        </w:rPr>
        <w:br/>
      </w:r>
      <w:r w:rsidRPr="003F4AC1">
        <w:rPr>
          <w:rFonts w:ascii="AR CENA" w:hAnsi="AR CENA" w:cs="Times New Roman"/>
          <w:color w:val="000000" w:themeColor="text1"/>
          <w:spacing w:val="15"/>
          <w:szCs w:val="24"/>
        </w:rPr>
        <w:t>所以不受限制。</w:t>
      </w:r>
    </w:p>
    <w:p w:rsidR="003F4AC1" w:rsidRPr="003F4AC1" w:rsidRDefault="003F4AC1" w:rsidP="005C0340">
      <w:pPr>
        <w:spacing w:line="276" w:lineRule="auto"/>
        <w:rPr>
          <w:rFonts w:ascii="AR CENA" w:hAnsi="AR CENA" w:cs="Times New Roman"/>
          <w:color w:val="000000" w:themeColor="text1"/>
          <w:spacing w:val="15"/>
          <w:szCs w:val="24"/>
        </w:rPr>
      </w:pPr>
    </w:p>
    <w:p w:rsidR="003F4AC1" w:rsidRPr="005C0340" w:rsidRDefault="003F4AC1" w:rsidP="005C0340">
      <w:pPr>
        <w:pStyle w:val="a7"/>
        <w:numPr>
          <w:ilvl w:val="0"/>
          <w:numId w:val="2"/>
        </w:numPr>
        <w:spacing w:line="276" w:lineRule="auto"/>
        <w:ind w:leftChars="0"/>
        <w:rPr>
          <w:rFonts w:ascii="AR CENA" w:hAnsi="AR CENA" w:cs="Times New Roman"/>
          <w:b/>
          <w:color w:val="000000" w:themeColor="text1"/>
          <w:spacing w:val="15"/>
          <w:kern w:val="0"/>
          <w:szCs w:val="24"/>
        </w:rPr>
      </w:pPr>
      <w:r w:rsidRPr="005C0340">
        <w:rPr>
          <w:rFonts w:ascii="AR CENA" w:hAnsi="AR CENA" w:cs="Times New Roman"/>
          <w:b/>
          <w:color w:val="000000" w:themeColor="text1"/>
          <w:spacing w:val="15"/>
          <w:szCs w:val="24"/>
        </w:rPr>
        <w:t>持外僑居留證之僑生畢業或因故離校後，可留台多久？能申請延期嗎</w:t>
      </w:r>
      <w:r w:rsidR="005C0340">
        <w:rPr>
          <w:rFonts w:ascii="AR CENA" w:hAnsi="AR CENA" w:cs="Times New Roman" w:hint="eastAsia"/>
          <w:b/>
          <w:color w:val="000000" w:themeColor="text1"/>
          <w:spacing w:val="15"/>
          <w:szCs w:val="24"/>
        </w:rPr>
        <w:t>?</w:t>
      </w:r>
    </w:p>
    <w:p w:rsidR="003F4AC1" w:rsidRPr="005C0340" w:rsidRDefault="003F4AC1" w:rsidP="005C0340">
      <w:pPr>
        <w:spacing w:line="276" w:lineRule="auto"/>
        <w:ind w:left="540" w:hangingChars="200" w:hanging="540"/>
        <w:rPr>
          <w:rFonts w:ascii="AR CENA" w:hAnsi="AR CENA" w:cs="Times New Roman"/>
          <w:color w:val="000000" w:themeColor="text1"/>
          <w:spacing w:val="15"/>
          <w:kern w:val="0"/>
          <w:szCs w:val="24"/>
        </w:rPr>
      </w:pPr>
      <w:r w:rsidRPr="003F4AC1">
        <w:rPr>
          <w:rFonts w:ascii="AR CENA" w:hAnsi="AR CENA" w:cs="Times New Roman"/>
          <w:color w:val="000000" w:themeColor="text1"/>
          <w:spacing w:val="15"/>
          <w:kern w:val="0"/>
          <w:szCs w:val="24"/>
        </w:rPr>
        <w:t xml:space="preserve">A11 : </w:t>
      </w:r>
      <w:r w:rsidRPr="003F4AC1">
        <w:rPr>
          <w:rFonts w:ascii="AR CENA" w:hAnsi="AR CENA" w:cs="Times New Roman"/>
          <w:color w:val="000000" w:themeColor="text1"/>
          <w:spacing w:val="15"/>
          <w:szCs w:val="24"/>
        </w:rPr>
        <w:t>依規定僑生畢業、退學或休學，未在</w:t>
      </w:r>
      <w:proofErr w:type="gramStart"/>
      <w:r w:rsidRPr="003F4AC1">
        <w:rPr>
          <w:rFonts w:ascii="AR CENA" w:hAnsi="AR CENA" w:cs="Times New Roman"/>
          <w:color w:val="000000" w:themeColor="text1"/>
          <w:spacing w:val="15"/>
          <w:szCs w:val="24"/>
        </w:rPr>
        <w:t>一</w:t>
      </w:r>
      <w:proofErr w:type="gramEnd"/>
      <w:r w:rsidRPr="003F4AC1">
        <w:rPr>
          <w:rFonts w:ascii="AR CENA" w:hAnsi="AR CENA" w:cs="Times New Roman"/>
          <w:color w:val="000000" w:themeColor="text1"/>
          <w:spacing w:val="15"/>
          <w:szCs w:val="24"/>
        </w:rPr>
        <w:t>年內繼續就學者，中止僑生</w:t>
      </w:r>
      <w:r w:rsidR="005C0340">
        <w:rPr>
          <w:rFonts w:ascii="AR CENA" w:hAnsi="AR CENA" w:cs="Times New Roman" w:hint="eastAsia"/>
          <w:color w:val="000000" w:themeColor="text1"/>
          <w:spacing w:val="15"/>
          <w:szCs w:val="24"/>
        </w:rPr>
        <w:br/>
      </w:r>
      <w:r w:rsidRPr="003F4AC1">
        <w:rPr>
          <w:rFonts w:ascii="AR CENA" w:hAnsi="AR CENA" w:cs="Times New Roman"/>
          <w:color w:val="000000" w:themeColor="text1"/>
          <w:spacing w:val="15"/>
          <w:szCs w:val="24"/>
        </w:rPr>
        <w:t>身份。僑生畢業後辦理個人事務需要，原則上均依據需要給予延長居留期限，最多延至當年</w:t>
      </w:r>
      <w:r w:rsidRPr="003F4AC1">
        <w:rPr>
          <w:rFonts w:ascii="AR CENA" w:hAnsi="AR CENA" w:cs="Times New Roman"/>
          <w:color w:val="000000" w:themeColor="text1"/>
          <w:spacing w:val="15"/>
          <w:szCs w:val="24"/>
        </w:rPr>
        <w:t>9</w:t>
      </w:r>
      <w:r w:rsidRPr="003F4AC1">
        <w:rPr>
          <w:rFonts w:ascii="AR CENA" w:hAnsi="AR CENA" w:cs="Times New Roman"/>
          <w:color w:val="000000" w:themeColor="text1"/>
          <w:spacing w:val="15"/>
          <w:szCs w:val="24"/>
        </w:rPr>
        <w:t>月</w:t>
      </w:r>
      <w:r w:rsidRPr="003F4AC1">
        <w:rPr>
          <w:rFonts w:ascii="AR CENA" w:hAnsi="AR CENA" w:cs="Times New Roman"/>
          <w:color w:val="000000" w:themeColor="text1"/>
          <w:spacing w:val="15"/>
          <w:szCs w:val="24"/>
        </w:rPr>
        <w:t>30</w:t>
      </w:r>
      <w:r w:rsidRPr="003F4AC1">
        <w:rPr>
          <w:rFonts w:ascii="AR CENA" w:hAnsi="AR CENA" w:cs="Times New Roman"/>
          <w:color w:val="000000" w:themeColor="text1"/>
          <w:spacing w:val="15"/>
          <w:szCs w:val="24"/>
        </w:rPr>
        <w:t>日止。此段期間非供畢業僑生在台工作，違規者即為非法工作，將被處罰，並限令出境。</w:t>
      </w:r>
      <w:bookmarkStart w:id="0" w:name="_GoBack"/>
      <w:bookmarkEnd w:id="0"/>
    </w:p>
    <w:sectPr w:rsidR="003F4AC1" w:rsidRPr="005C0340">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E0" w:rsidRDefault="00D702E0" w:rsidP="003F4AC1">
      <w:r>
        <w:separator/>
      </w:r>
    </w:p>
  </w:endnote>
  <w:endnote w:type="continuationSeparator" w:id="0">
    <w:p w:rsidR="00D702E0" w:rsidRDefault="00D702E0" w:rsidP="003F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 CENA">
    <w:panose1 w:val="02000000000000000000"/>
    <w:charset w:val="00"/>
    <w:family w:val="auto"/>
    <w:pitch w:val="variable"/>
    <w:sig w:usb0="8000002F" w:usb1="0000000A"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E0" w:rsidRDefault="00D702E0" w:rsidP="003F4AC1">
      <w:r>
        <w:separator/>
      </w:r>
    </w:p>
  </w:footnote>
  <w:footnote w:type="continuationSeparator" w:id="0">
    <w:p w:rsidR="00D702E0" w:rsidRDefault="00D702E0" w:rsidP="003F4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AC1" w:rsidRPr="003F4AC1" w:rsidRDefault="003F4AC1" w:rsidP="003F4AC1">
    <w:pPr>
      <w:pStyle w:val="a3"/>
      <w:jc w:val="center"/>
      <w:rPr>
        <w:rFonts w:ascii="標楷體" w:eastAsia="標楷體" w:hAnsi="標楷體"/>
        <w:b/>
        <w:color w:val="7030A0"/>
        <w:sz w:val="56"/>
        <w:szCs w:val="56"/>
      </w:rPr>
    </w:pPr>
    <w:r w:rsidRPr="003F4AC1">
      <w:rPr>
        <w:rFonts w:ascii="標楷體" w:eastAsia="標楷體" w:hAnsi="標楷體" w:hint="eastAsia"/>
        <w:b/>
        <w:color w:val="7030A0"/>
        <w:sz w:val="56"/>
        <w:szCs w:val="56"/>
        <w:lang w:eastAsia="zh-HK"/>
      </w:rPr>
      <w:t>其他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54C0B"/>
    <w:multiLevelType w:val="hybridMultilevel"/>
    <w:tmpl w:val="3BA80D32"/>
    <w:lvl w:ilvl="0" w:tplc="878EC028">
      <w:start w:val="1"/>
      <w:numFmt w:val="decimal"/>
      <w:lvlText w:val="Q%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1104EE6"/>
    <w:multiLevelType w:val="hybridMultilevel"/>
    <w:tmpl w:val="18D033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27A"/>
    <w:rsid w:val="003F4AC1"/>
    <w:rsid w:val="005C0340"/>
    <w:rsid w:val="00D702E0"/>
    <w:rsid w:val="00E24A48"/>
    <w:rsid w:val="00EC12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AC1"/>
    <w:pPr>
      <w:tabs>
        <w:tab w:val="center" w:pos="4153"/>
        <w:tab w:val="right" w:pos="8306"/>
      </w:tabs>
      <w:snapToGrid w:val="0"/>
    </w:pPr>
    <w:rPr>
      <w:sz w:val="20"/>
      <w:szCs w:val="20"/>
    </w:rPr>
  </w:style>
  <w:style w:type="character" w:customStyle="1" w:styleId="a4">
    <w:name w:val="頁首 字元"/>
    <w:basedOn w:val="a0"/>
    <w:link w:val="a3"/>
    <w:uiPriority w:val="99"/>
    <w:rsid w:val="003F4AC1"/>
    <w:rPr>
      <w:sz w:val="20"/>
      <w:szCs w:val="20"/>
    </w:rPr>
  </w:style>
  <w:style w:type="paragraph" w:styleId="a5">
    <w:name w:val="footer"/>
    <w:basedOn w:val="a"/>
    <w:link w:val="a6"/>
    <w:uiPriority w:val="99"/>
    <w:unhideWhenUsed/>
    <w:rsid w:val="003F4AC1"/>
    <w:pPr>
      <w:tabs>
        <w:tab w:val="center" w:pos="4153"/>
        <w:tab w:val="right" w:pos="8306"/>
      </w:tabs>
      <w:snapToGrid w:val="0"/>
    </w:pPr>
    <w:rPr>
      <w:sz w:val="20"/>
      <w:szCs w:val="20"/>
    </w:rPr>
  </w:style>
  <w:style w:type="character" w:customStyle="1" w:styleId="a6">
    <w:name w:val="頁尾 字元"/>
    <w:basedOn w:val="a0"/>
    <w:link w:val="a5"/>
    <w:uiPriority w:val="99"/>
    <w:rsid w:val="003F4AC1"/>
    <w:rPr>
      <w:sz w:val="20"/>
      <w:szCs w:val="20"/>
    </w:rPr>
  </w:style>
  <w:style w:type="paragraph" w:styleId="a7">
    <w:name w:val="List Paragraph"/>
    <w:basedOn w:val="a"/>
    <w:uiPriority w:val="34"/>
    <w:qFormat/>
    <w:rsid w:val="003F4AC1"/>
    <w:pPr>
      <w:ind w:leftChars="200" w:left="480"/>
    </w:pPr>
  </w:style>
  <w:style w:type="character" w:customStyle="1" w:styleId="apple-converted-space">
    <w:name w:val="apple-converted-space"/>
    <w:basedOn w:val="a0"/>
    <w:rsid w:val="003F4A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4AC1"/>
    <w:pPr>
      <w:tabs>
        <w:tab w:val="center" w:pos="4153"/>
        <w:tab w:val="right" w:pos="8306"/>
      </w:tabs>
      <w:snapToGrid w:val="0"/>
    </w:pPr>
    <w:rPr>
      <w:sz w:val="20"/>
      <w:szCs w:val="20"/>
    </w:rPr>
  </w:style>
  <w:style w:type="character" w:customStyle="1" w:styleId="a4">
    <w:name w:val="頁首 字元"/>
    <w:basedOn w:val="a0"/>
    <w:link w:val="a3"/>
    <w:uiPriority w:val="99"/>
    <w:rsid w:val="003F4AC1"/>
    <w:rPr>
      <w:sz w:val="20"/>
      <w:szCs w:val="20"/>
    </w:rPr>
  </w:style>
  <w:style w:type="paragraph" w:styleId="a5">
    <w:name w:val="footer"/>
    <w:basedOn w:val="a"/>
    <w:link w:val="a6"/>
    <w:uiPriority w:val="99"/>
    <w:unhideWhenUsed/>
    <w:rsid w:val="003F4AC1"/>
    <w:pPr>
      <w:tabs>
        <w:tab w:val="center" w:pos="4153"/>
        <w:tab w:val="right" w:pos="8306"/>
      </w:tabs>
      <w:snapToGrid w:val="0"/>
    </w:pPr>
    <w:rPr>
      <w:sz w:val="20"/>
      <w:szCs w:val="20"/>
    </w:rPr>
  </w:style>
  <w:style w:type="character" w:customStyle="1" w:styleId="a6">
    <w:name w:val="頁尾 字元"/>
    <w:basedOn w:val="a0"/>
    <w:link w:val="a5"/>
    <w:uiPriority w:val="99"/>
    <w:rsid w:val="003F4AC1"/>
    <w:rPr>
      <w:sz w:val="20"/>
      <w:szCs w:val="20"/>
    </w:rPr>
  </w:style>
  <w:style w:type="paragraph" w:styleId="a7">
    <w:name w:val="List Paragraph"/>
    <w:basedOn w:val="a"/>
    <w:uiPriority w:val="34"/>
    <w:qFormat/>
    <w:rsid w:val="003F4AC1"/>
    <w:pPr>
      <w:ind w:leftChars="200" w:left="480"/>
    </w:pPr>
  </w:style>
  <w:style w:type="character" w:customStyle="1" w:styleId="apple-converted-space">
    <w:name w:val="apple-converted-space"/>
    <w:basedOn w:val="a0"/>
    <w:rsid w:val="003F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412704">
      <w:bodyDiv w:val="1"/>
      <w:marLeft w:val="0"/>
      <w:marRight w:val="0"/>
      <w:marTop w:val="0"/>
      <w:marBottom w:val="0"/>
      <w:divBdr>
        <w:top w:val="none" w:sz="0" w:space="0" w:color="auto"/>
        <w:left w:val="none" w:sz="0" w:space="0" w:color="auto"/>
        <w:bottom w:val="none" w:sz="0" w:space="0" w:color="auto"/>
        <w:right w:val="none" w:sz="0" w:space="0" w:color="auto"/>
      </w:divBdr>
    </w:div>
    <w:div w:id="1197695206">
      <w:bodyDiv w:val="1"/>
      <w:marLeft w:val="0"/>
      <w:marRight w:val="0"/>
      <w:marTop w:val="0"/>
      <w:marBottom w:val="0"/>
      <w:divBdr>
        <w:top w:val="none" w:sz="0" w:space="0" w:color="auto"/>
        <w:left w:val="none" w:sz="0" w:space="0" w:color="auto"/>
        <w:bottom w:val="none" w:sz="0" w:space="0" w:color="auto"/>
        <w:right w:val="none" w:sz="0" w:space="0" w:color="auto"/>
      </w:divBdr>
    </w:div>
    <w:div w:id="16963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dhrdrhar</dc:creator>
  <cp:keywords/>
  <dc:description/>
  <cp:lastModifiedBy>dhrdrhar</cp:lastModifiedBy>
  <cp:revision>2</cp:revision>
  <dcterms:created xsi:type="dcterms:W3CDTF">2016-10-20T09:26:00Z</dcterms:created>
  <dcterms:modified xsi:type="dcterms:W3CDTF">2016-10-20T09:37:00Z</dcterms:modified>
</cp:coreProperties>
</file>